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5F" w:rsidRPr="007F53B6" w:rsidRDefault="00952D5F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</w:p>
    <w:p w:rsidR="00952D5F" w:rsidRPr="007F53B6" w:rsidRDefault="00952D5F" w:rsidP="00952D5F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образовании по образовательным программам</w:t>
      </w:r>
    </w:p>
    <w:p w:rsidR="00952D5F" w:rsidRPr="007F53B6" w:rsidRDefault="00952D5F" w:rsidP="00952D5F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дошкольного образования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100012"/>
      <w:bookmarkEnd w:id="0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="00886930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</w:t>
      </w:r>
      <w:proofErr w:type="spellStart"/>
      <w:r w:rsidR="00886930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Шагонар</w:t>
      </w:r>
      <w:proofErr w:type="spellEnd"/>
      <w:r w:rsidR="00886930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"__" ______________ ____ г.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(место заключения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договора)   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(дата заключения договора)</w:t>
      </w:r>
    </w:p>
    <w:p w:rsidR="00952D5F" w:rsidRPr="007F53B6" w:rsidRDefault="00886930" w:rsidP="008869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100013"/>
      <w:bookmarkEnd w:id="1"/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дошкольное образовательное учреждение детский сад комбинированного вида № 2 «Сказка» г. </w:t>
      </w:r>
      <w:proofErr w:type="spellStart"/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>Шагонар</w:t>
      </w:r>
      <w:proofErr w:type="spellEnd"/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«</w:t>
      </w:r>
      <w:proofErr w:type="spellStart"/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Улуг-Хемский</w:t>
      </w:r>
      <w:proofErr w:type="spellEnd"/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кожуун</w:t>
      </w:r>
      <w:proofErr w:type="spellEnd"/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Республики Тыва»</w:t>
      </w:r>
      <w:r w:rsidR="00952D5F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осуществляющая   образовательную 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 (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далее  -  образовательная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</w:t>
      </w:r>
      <w:r w:rsidR="00886930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ия) на основании лицензии от "24" </w:t>
      </w:r>
      <w:proofErr w:type="gramStart"/>
      <w:r w:rsidR="00886930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  2012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  <w:r w:rsidR="00886930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N 91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952D5F" w:rsidRPr="007F53B6" w:rsidRDefault="00886930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выданной Службой по лицензированию и надзору отдельных видов деятельности Республики Тыва</w:t>
      </w:r>
      <w:r w:rsidR="00952D5F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952D5F" w:rsidRPr="007F53B6" w:rsidRDefault="00886930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</w:t>
      </w:r>
      <w:r w:rsidR="00952D5F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дальнейшем "Исполнитель", в лиц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 заведующего </w:t>
      </w:r>
      <w:proofErr w:type="spell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Желтухиной</w:t>
      </w:r>
      <w:proofErr w:type="spell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Светланы </w:t>
      </w:r>
      <w:proofErr w:type="spell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Зиновеевны</w:t>
      </w:r>
      <w:proofErr w:type="spellEnd"/>
      <w:r w:rsidR="00952D5F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045B8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2D5F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 на основа</w:t>
      </w:r>
      <w:r w:rsidR="00045B8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нии Устава ДОУ от 22.12.2014 № 2219 и,</w:t>
      </w:r>
      <w:r w:rsidR="00952D5F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именуем__ в дальнейшем "Заказчик", в лице _________________________________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(наименование должности, фамилия, имя, отчество (при наличии)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представителя Заказчика)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 на основании ___________________________________________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,</w:t>
      </w:r>
      <w:proofErr w:type="gramEnd"/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(наименование и реквизиты документа,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удостоверяющего полномочия представителя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Заказчика)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интересах несовершеннолетнего __________________________________________,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(фамилия, имя, отчество (при наличии),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дата рождения)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проживающего по адресу: __________________________________________________,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(адрес места жительства ребенка с указанием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индекса)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именуем_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 в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дальнейшем  "Воспитанник",   совместно   именуемые   Стороны,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заключили настоящий Договор о нижеследующем:</w:t>
      </w:r>
    </w:p>
    <w:p w:rsidR="00952D5F" w:rsidRPr="007F53B6" w:rsidRDefault="00952D5F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100014"/>
      <w:bookmarkEnd w:id="2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I. Предмет договора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" w:name="100015"/>
      <w:bookmarkEnd w:id="3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</w:t>
      </w:r>
      <w:r w:rsidR="00045B8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Воспитанником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" w:name="100016"/>
      <w:bookmarkEnd w:id="4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Форма обучения _________________________.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" w:name="100017"/>
      <w:bookmarkEnd w:id="5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Наименование образовательной п</w:t>
      </w:r>
      <w:r w:rsidR="00045B8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рограммы: </w:t>
      </w:r>
      <w:r w:rsidR="00045B8C" w:rsidRPr="007F53B6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 xml:space="preserve">по основной общеобразовательной программе ДОУ разработанной в соответствии с </w:t>
      </w:r>
      <w:proofErr w:type="gramStart"/>
      <w:r w:rsidR="00045B8C" w:rsidRPr="007F53B6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>ФГОС  на</w:t>
      </w:r>
      <w:proofErr w:type="gramEnd"/>
      <w:r w:rsidR="00045B8C" w:rsidRPr="007F53B6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 xml:space="preserve"> основе программы «От рождения до школы» под редакцией Н.Е. </w:t>
      </w:r>
      <w:proofErr w:type="spellStart"/>
      <w:r w:rsidR="00045B8C" w:rsidRPr="007F53B6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>Вераксы</w:t>
      </w:r>
      <w:proofErr w:type="spellEnd"/>
      <w:r w:rsidR="00045B8C" w:rsidRPr="007F53B6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>…, утверждённой Министерств</w:t>
      </w:r>
      <w:r w:rsidR="00045B8C" w:rsidRPr="007F53B6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softHyphen/>
      </w:r>
      <w:r w:rsidR="00045B8C" w:rsidRPr="007F53B6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ом образования Р.Ф.</w:t>
      </w:r>
      <w:r w:rsidR="00045B8C" w:rsidRPr="007F53B6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br/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" w:name="100018"/>
      <w:bookmarkEnd w:id="6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" w:name="100019"/>
      <w:bookmarkEnd w:id="7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1.5. Режим пребывания Воспитанника в образовательной ор</w:t>
      </w:r>
      <w:r w:rsidR="00045B8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ганизации - ___________________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" w:name="100020"/>
      <w:bookmarkEnd w:id="8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1.6. Воспитанник зачисляется в группу _________________________________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___________________________________________________________ направленности.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(направленность группы (общеразвивающая, компенсирующая,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комбинированная, оздоровительная)</w:t>
      </w:r>
    </w:p>
    <w:p w:rsidR="00952D5F" w:rsidRPr="007F53B6" w:rsidRDefault="00952D5F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" w:name="100021"/>
      <w:bookmarkEnd w:id="9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II. Взаимодействие Сторон </w:t>
      </w:r>
      <w:hyperlink r:id="rId4" w:anchor="100107" w:history="1">
        <w:r w:rsidRPr="007F53B6">
          <w:rPr>
            <w:rStyle w:val="a3"/>
            <w:rFonts w:ascii="Times New Roman" w:eastAsia="Times New Roman" w:hAnsi="Times New Roman" w:cs="Times New Roman"/>
            <w:color w:val="005EA5"/>
            <w:sz w:val="20"/>
            <w:szCs w:val="20"/>
            <w:bdr w:val="none" w:sz="0" w:space="0" w:color="auto" w:frame="1"/>
            <w:lang w:eastAsia="ru-RU"/>
          </w:rPr>
          <w:t>&lt;5&gt;</w:t>
        </w:r>
      </w:hyperlink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" w:name="100022"/>
      <w:bookmarkEnd w:id="10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Исполнитель вправе: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" w:name="100023"/>
      <w:bookmarkEnd w:id="11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" w:name="100024"/>
      <w:bookmarkEnd w:id="12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 </w:t>
      </w:r>
      <w:hyperlink r:id="rId5" w:anchor="100123" w:history="1">
        <w:r w:rsidRPr="007F53B6">
          <w:rPr>
            <w:rStyle w:val="a3"/>
            <w:rFonts w:ascii="Times New Roman" w:eastAsia="Times New Roman" w:hAnsi="Times New Roman" w:cs="Times New Roman"/>
            <w:color w:val="005EA5"/>
            <w:sz w:val="20"/>
            <w:szCs w:val="20"/>
            <w:bdr w:val="none" w:sz="0" w:space="0" w:color="auto" w:frame="1"/>
            <w:lang w:eastAsia="ru-RU"/>
          </w:rPr>
          <w:t>приложении</w:t>
        </w:r>
      </w:hyperlink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являющемся неотъемлемой частью настоящего Договора (далее - дополнительные образовательные услуги).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" w:name="100025"/>
      <w:bookmarkEnd w:id="13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2.1.3. Устанавливать и взимать с Заказчика плату за дополнительные образовательные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услуги </w:t>
      </w:r>
      <w:r w:rsidR="00235C5C" w:rsidRPr="007F53B6">
        <w:rPr>
          <w:rStyle w:val="a3"/>
          <w:rFonts w:ascii="Times New Roman" w:eastAsia="Times New Roman" w:hAnsi="Times New Roman" w:cs="Times New Roman"/>
          <w:color w:val="005EA5"/>
          <w:sz w:val="20"/>
          <w:szCs w:val="20"/>
          <w:bdr w:val="none" w:sz="0" w:space="0" w:color="auto" w:frame="1"/>
          <w:lang w:eastAsia="ru-RU"/>
        </w:rPr>
        <w:t>.</w:t>
      </w:r>
      <w:proofErr w:type="gramEnd"/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" w:name="100026"/>
      <w:bookmarkStart w:id="15" w:name="100027"/>
      <w:bookmarkEnd w:id="14"/>
      <w:bookmarkEnd w:id="15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 вправе: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" w:name="100028"/>
      <w:bookmarkEnd w:id="16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вании образовательной программы.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" w:name="100029"/>
      <w:bookmarkEnd w:id="17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2.2.2. Получать от Исполнителя информацию: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8" w:name="100030"/>
      <w:bookmarkEnd w:id="18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вопросам организации и обеспечения надлежащего исполнения услуг, предусмотренных </w:t>
      </w:r>
      <w:hyperlink r:id="rId6" w:anchor="100014" w:history="1">
        <w:r w:rsidRPr="007F53B6">
          <w:rPr>
            <w:rStyle w:val="a3"/>
            <w:rFonts w:ascii="Times New Roman" w:eastAsia="Times New Roman" w:hAnsi="Times New Roman" w:cs="Times New Roman"/>
            <w:color w:val="005EA5"/>
            <w:sz w:val="20"/>
            <w:szCs w:val="20"/>
            <w:bdr w:val="none" w:sz="0" w:space="0" w:color="auto" w:frame="1"/>
            <w:lang w:eastAsia="ru-RU"/>
          </w:rPr>
          <w:t>разделом I</w:t>
        </w:r>
      </w:hyperlink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Договора;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9" w:name="100031"/>
      <w:bookmarkEnd w:id="19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0" w:name="100032"/>
      <w:bookmarkEnd w:id="20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1" w:name="100033"/>
      <w:bookmarkEnd w:id="21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ятельности на возмездной основе.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2" w:name="100034"/>
      <w:bookmarkEnd w:id="22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2.2.5.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Находиться  с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Воспитанником  в  образовательной  организации в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 его адаптации в течение ___________________________________________.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(продолжительность пребывания Заказчика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в образовательной организации)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3" w:name="100035"/>
      <w:bookmarkEnd w:id="23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4" w:name="100036"/>
      <w:bookmarkEnd w:id="24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2.2.7. Создавать (принимать участие в деятельности) коллегиальных органов управления, предусмотренных уста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вом образовательной организации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5" w:name="100037"/>
      <w:bookmarkEnd w:id="25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Исполнитель обязан: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6" w:name="100038"/>
      <w:bookmarkEnd w:id="26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7" w:name="100039"/>
      <w:bookmarkEnd w:id="27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Обеспечить надлежащее предоставление услуг, предусмотренных </w:t>
      </w:r>
      <w:hyperlink r:id="rId7" w:anchor="100014" w:history="1">
        <w:r w:rsidRPr="007F53B6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bdr w:val="none" w:sz="0" w:space="0" w:color="auto" w:frame="1"/>
            <w:lang w:eastAsia="ru-RU"/>
          </w:rPr>
          <w:t>разделом I</w:t>
        </w:r>
      </w:hyperlink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8" w:name="100040"/>
      <w:bookmarkEnd w:id="28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8" w:history="1">
        <w:r w:rsidRPr="007F53B6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 от 7 февраля 1992 г. N 2300-1 "О защите прав потребителей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  и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Федеральным </w:t>
      </w:r>
      <w:hyperlink r:id="rId9" w:history="1">
        <w:r w:rsidRPr="007F53B6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29 декабря 2012 г. N 273-ФЗ "Об обра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зовании в Российской Федерации".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9" w:name="100041"/>
      <w:bookmarkEnd w:id="29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0" w:name="100042"/>
      <w:bookmarkEnd w:id="30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1" w:name="100043"/>
      <w:bookmarkEnd w:id="31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2" w:name="100044"/>
      <w:bookmarkEnd w:id="32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3" w:name="100045"/>
      <w:bookmarkEnd w:id="33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2.3.8. Обучать Воспитанника по образовательной программе, предусмотренной </w:t>
      </w:r>
      <w:hyperlink r:id="rId10" w:anchor="100017" w:history="1">
        <w:r w:rsidRPr="007F53B6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bdr w:val="none" w:sz="0" w:space="0" w:color="auto" w:frame="1"/>
            <w:lang w:eastAsia="ru-RU"/>
          </w:rPr>
          <w:t>пунктом 1.3</w:t>
        </w:r>
      </w:hyperlink>
      <w:r w:rsidRPr="007F53B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Договора.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4" w:name="100046"/>
      <w:bookmarkEnd w:id="34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2.3.9. Обеспечить реализацию образовательной программы с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редствами обучения и воспитания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необходимыми для организации учебной деятельности и создания развивающей п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редметно-пространственной среды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5" w:name="100047"/>
      <w:bookmarkEnd w:id="35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2.3.10. Обеспечивать    Воспитанника    необходимым    сбалансированным</w:t>
      </w:r>
    </w:p>
    <w:p w:rsidR="00952D5F" w:rsidRPr="007F53B6" w:rsidRDefault="00235C5C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питанием __4-х разовое (завтрак, 2 завтрак, обед, уплотненный полдник)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(вид питания, в </w:t>
      </w:r>
      <w:proofErr w:type="spell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т.ч</w:t>
      </w:r>
      <w:proofErr w:type="spell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диетическое, кратность и время его приема)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6" w:name="100048"/>
      <w:bookmarkEnd w:id="36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2.3.11. Переводить Воспитанника в следующую возрастную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группу .</w:t>
      </w:r>
      <w:proofErr w:type="gramEnd"/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7" w:name="100049"/>
      <w:bookmarkEnd w:id="37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2.3.12. Уведомить Заказчика ___________________________________________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(срок)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нецелесообразности оказания Воспитаннику образовательной услуги в объеме,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предусмотренном    </w:t>
      </w:r>
      <w:hyperlink r:id="rId11" w:anchor="100014" w:history="1">
        <w:r w:rsidRPr="007F53B6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bdr w:val="none" w:sz="0" w:space="0" w:color="auto" w:frame="1"/>
            <w:lang w:eastAsia="ru-RU"/>
          </w:rPr>
          <w:t>разделом   I</w:t>
        </w:r>
      </w:hyperlink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настоящего 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Договора,   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вследствие   его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индивидуальных 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особенностей,   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делающих   невозможным  или  педагогически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нецелесообразным оказание данной услуги.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8" w:name="100050"/>
      <w:bookmarkEnd w:id="38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2.3.13. Обеспечить соблюдение требований Федерального </w:t>
      </w:r>
      <w:hyperlink r:id="rId12" w:history="1">
        <w:r w:rsidRPr="007F53B6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bdr w:val="none" w:sz="0" w:space="0" w:color="auto" w:frame="1"/>
            <w:lang w:eastAsia="ru-RU"/>
          </w:rPr>
          <w:t>закона</w:t>
        </w:r>
      </w:hyperlink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 27 июля 2006 г. N 152-ФЗ "О персональных данных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  в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части сбора, хранения и обработки персональных данных Заказчика и Воспитанника.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9" w:name="100051"/>
      <w:bookmarkEnd w:id="39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Заказчик обязан: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0" w:name="100052"/>
      <w:bookmarkEnd w:id="40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1" w:name="100053"/>
      <w:bookmarkEnd w:id="41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2.4.2. Своевременно вносить плату за предоставляемые Воспитаннику дополнительные образовательные услуги, указанные в </w:t>
      </w:r>
      <w:hyperlink r:id="rId13" w:anchor="100123" w:history="1">
        <w:r w:rsidRPr="007F53B6">
          <w:rPr>
            <w:rStyle w:val="a3"/>
            <w:rFonts w:ascii="Times New Roman" w:eastAsia="Times New Roman" w:hAnsi="Times New Roman" w:cs="Times New Roman"/>
            <w:color w:val="005EA5"/>
            <w:sz w:val="20"/>
            <w:szCs w:val="20"/>
            <w:bdr w:val="none" w:sz="0" w:space="0" w:color="auto" w:frame="1"/>
            <w:lang w:eastAsia="ru-RU"/>
          </w:rPr>
          <w:t>приложении</w:t>
        </w:r>
      </w:hyperlink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к настоящему Договору, в размере и порядке, определенными в разделе __ настоящего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 ,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 также плату за п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рисмотр и уход за Воспитанником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2" w:name="100054"/>
      <w:bookmarkEnd w:id="42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3" w:name="100055"/>
      <w:bookmarkEnd w:id="43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bookmarkStart w:id="44" w:name="100056"/>
      <w:bookmarkEnd w:id="44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2.4.5. Обеспечить посещение Воспитанником образовательной ор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ганизации </w:t>
      </w:r>
      <w:r w:rsidR="00235C5C" w:rsidRPr="007F53B6">
        <w:rPr>
          <w:rFonts w:ascii="Times New Roman" w:hAnsi="Times New Roman" w:cs="Times New Roman"/>
          <w:i/>
          <w:color w:val="000000"/>
          <w:spacing w:val="-3"/>
          <w:sz w:val="20"/>
          <w:szCs w:val="20"/>
        </w:rPr>
        <w:t xml:space="preserve">с 7часов 30мин. до 18часов ежедневно, выходные дни: суббота, воскресенье, </w:t>
      </w:r>
      <w:r w:rsidR="00235C5C" w:rsidRPr="007F53B6">
        <w:rPr>
          <w:rFonts w:ascii="Times New Roman" w:hAnsi="Times New Roman" w:cs="Times New Roman"/>
          <w:i/>
          <w:color w:val="000000"/>
          <w:spacing w:val="-4"/>
          <w:sz w:val="20"/>
          <w:szCs w:val="20"/>
        </w:rPr>
        <w:t xml:space="preserve">праздничные дни. Предпраздничный день укорочен на 2 </w:t>
      </w:r>
      <w:proofErr w:type="gramStart"/>
      <w:r w:rsidR="00235C5C" w:rsidRPr="007F53B6">
        <w:rPr>
          <w:rFonts w:ascii="Times New Roman" w:hAnsi="Times New Roman" w:cs="Times New Roman"/>
          <w:i/>
          <w:color w:val="000000"/>
          <w:spacing w:val="-4"/>
          <w:sz w:val="20"/>
          <w:szCs w:val="20"/>
        </w:rPr>
        <w:t>часа.</w:t>
      </w:r>
      <w:r w:rsidRPr="007F53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</w:t>
      </w:r>
      <w:proofErr w:type="gramEnd"/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5" w:name="100057"/>
      <w:bookmarkEnd w:id="45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6" w:name="100058"/>
      <w:bookmarkEnd w:id="46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7" w:name="100059"/>
      <w:bookmarkEnd w:id="47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8" w:name="100060"/>
      <w:bookmarkEnd w:id="48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52D5F" w:rsidRPr="007F53B6" w:rsidRDefault="00952D5F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9" w:name="100061"/>
      <w:bookmarkEnd w:id="49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III. Размер, сроки и порядок оплаты за присмотр и уход</w:t>
      </w:r>
    </w:p>
    <w:p w:rsidR="00952D5F" w:rsidRPr="007F53B6" w:rsidRDefault="00952D5F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Воспитанником </w:t>
      </w:r>
      <w:hyperlink r:id="rId14" w:anchor="100107" w:history="1">
        <w:r w:rsidRPr="007F53B6">
          <w:rPr>
            <w:rStyle w:val="a3"/>
            <w:rFonts w:ascii="Times New Roman" w:eastAsia="Times New Roman" w:hAnsi="Times New Roman" w:cs="Times New Roman"/>
            <w:color w:val="005EA5"/>
            <w:sz w:val="20"/>
            <w:szCs w:val="20"/>
            <w:bdr w:val="none" w:sz="0" w:space="0" w:color="auto" w:frame="1"/>
            <w:lang w:eastAsia="ru-RU"/>
          </w:rPr>
          <w:t>&lt;5&gt;</w:t>
        </w:r>
      </w:hyperlink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" w:anchor="100118" w:history="1">
        <w:r w:rsidRPr="007F53B6">
          <w:rPr>
            <w:rStyle w:val="a3"/>
            <w:rFonts w:ascii="Times New Roman" w:eastAsia="Times New Roman" w:hAnsi="Times New Roman" w:cs="Times New Roman"/>
            <w:color w:val="005EA5"/>
            <w:sz w:val="20"/>
            <w:szCs w:val="20"/>
            <w:bdr w:val="none" w:sz="0" w:space="0" w:color="auto" w:frame="1"/>
            <w:lang w:eastAsia="ru-RU"/>
          </w:rPr>
          <w:t>&lt;16&gt;</w:t>
        </w:r>
      </w:hyperlink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0" w:name="100062"/>
      <w:bookmarkEnd w:id="50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3.1.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 услуг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Исполнителя по присмотру и уходу за Воспитанником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(далее - родительская плата)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  2500</w:t>
      </w:r>
      <w:proofErr w:type="gramEnd"/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(две тысячи пятьсот рублей)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1" w:name="100063"/>
      <w:bookmarkEnd w:id="51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2" w:name="100064"/>
      <w:bookmarkEnd w:id="52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52D5F" w:rsidRPr="007F53B6" w:rsidRDefault="00952D5F" w:rsidP="0023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3" w:name="100065"/>
      <w:bookmarkEnd w:id="53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3.3. Заказчик 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  родительскую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плату за присмотр и уход за Воспитанником, указанную в</w:t>
      </w:r>
    </w:p>
    <w:p w:rsidR="00952D5F" w:rsidRPr="007F53B6" w:rsidRDefault="00965BC6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" w:anchor="100062" w:history="1">
        <w:r w:rsidR="00952D5F" w:rsidRPr="007F53B6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bdr w:val="none" w:sz="0" w:space="0" w:color="auto" w:frame="1"/>
            <w:lang w:eastAsia="ru-RU"/>
          </w:rPr>
          <w:t>пункте 3.1</w:t>
        </w:r>
      </w:hyperlink>
      <w:r w:rsidR="00952D5F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35C5C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Договора, в сумме 2500 (две тысячи пятьсот рублей)</w:t>
      </w:r>
      <w:r w:rsidR="009E72E2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рублей с предоставлением квитанции, чека об оплате</w:t>
      </w:r>
    </w:p>
    <w:p w:rsidR="00952D5F" w:rsidRPr="007F53B6" w:rsidRDefault="00952D5F" w:rsidP="009E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4" w:name="100066"/>
      <w:bookmarkEnd w:id="54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9E72E2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3.4. Оплата </w:t>
      </w:r>
      <w:proofErr w:type="gramStart"/>
      <w:r w:rsidR="009E72E2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производится 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9E72E2" w:rsidRPr="007F53B6">
        <w:rPr>
          <w:rFonts w:ascii="Times New Roman" w:hAnsi="Times New Roman" w:cs="Times New Roman"/>
          <w:i/>
          <w:color w:val="000000"/>
          <w:spacing w:val="-4"/>
          <w:sz w:val="20"/>
          <w:szCs w:val="20"/>
        </w:rPr>
        <w:t xml:space="preserve"> в срок до 10 числа каждого месяца</w:t>
      </w:r>
      <w:r w:rsidR="009E72E2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безналичном порядке на счет в Сбербанке на лицевой счет. </w:t>
      </w:r>
    </w:p>
    <w:p w:rsidR="00952D5F" w:rsidRPr="007F53B6" w:rsidRDefault="00952D5F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5" w:name="100067"/>
      <w:bookmarkStart w:id="56" w:name="100087"/>
      <w:bookmarkEnd w:id="55"/>
      <w:bookmarkEnd w:id="56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VI. Основания изменения и расторжения договора 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7" w:name="100088"/>
      <w:bookmarkEnd w:id="57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8" w:name="100089"/>
      <w:bookmarkEnd w:id="58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9" w:name="100090"/>
      <w:bookmarkEnd w:id="59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952D5F" w:rsidRPr="007F53B6" w:rsidRDefault="009E72E2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0" w:name="100091"/>
      <w:bookmarkEnd w:id="60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</w:t>
      </w:r>
      <w:r w:rsidR="00952D5F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Заключительные положения 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1" w:name="100092"/>
      <w:bookmarkEnd w:id="61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Настоящий договор вступает в силу со дня его подписания Сторонами и действует до "__" __________ г.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2" w:name="100093"/>
      <w:bookmarkEnd w:id="62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3" w:name="100094"/>
      <w:bookmarkEnd w:id="63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4" w:name="100095"/>
      <w:bookmarkEnd w:id="64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5" w:name="100096"/>
      <w:bookmarkEnd w:id="65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6" w:name="100097"/>
      <w:bookmarkEnd w:id="66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7" w:name="100098"/>
      <w:bookmarkEnd w:id="67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836055" w:rsidRPr="007F53B6" w:rsidRDefault="00836055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8" w:name="100099"/>
      <w:bookmarkEnd w:id="68"/>
    </w:p>
    <w:p w:rsidR="00836055" w:rsidRPr="007F53B6" w:rsidRDefault="00836055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6055" w:rsidRPr="007F53B6" w:rsidRDefault="00836055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6055" w:rsidRPr="007F53B6" w:rsidRDefault="00836055" w:rsidP="007F53B6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6055" w:rsidRPr="007F53B6" w:rsidRDefault="00836055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D5F" w:rsidRPr="007F53B6" w:rsidRDefault="00952D5F" w:rsidP="00952D5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VIII. Реквизиты и подписи сторон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9" w:name="100100"/>
      <w:bookmarkEnd w:id="69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Исполнитель                              </w:t>
      </w:r>
      <w:r w:rsidR="009E72E2"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  _________________________________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(полное наименование образовательной 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 и отчество (при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организации/фамилия, имя и отчество                 наличии))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(при наличии) индивидуального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предпринимателя)   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_________________________________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   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паспортные данные)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(адрес местонахождения)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_________________________________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 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жительства,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(банковские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реквизиты)   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контактные данные)</w:t>
      </w:r>
      <w:bookmarkStart w:id="70" w:name="_GoBack"/>
      <w:bookmarkEnd w:id="70"/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_________________________________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          </w:t>
      </w:r>
      <w:proofErr w:type="gramStart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 уполномоченного представителя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Исполнителя)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1" w:name="100101"/>
      <w:bookmarkEnd w:id="71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Отметка о получении 2-го экземпляра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Заказчиком</w:t>
      </w:r>
    </w:p>
    <w:p w:rsidR="00952D5F" w:rsidRPr="007F53B6" w:rsidRDefault="00952D5F" w:rsidP="0095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Дата: ____________ Подпись: ___________</w:t>
      </w:r>
    </w:p>
    <w:p w:rsidR="00952D5F" w:rsidRPr="007F53B6" w:rsidRDefault="00952D5F" w:rsidP="00952D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2" w:name="100102"/>
      <w:bookmarkEnd w:id="72"/>
      <w:r w:rsidRPr="007F5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--------------------------------</w:t>
      </w:r>
    </w:p>
    <w:p w:rsidR="00F300AA" w:rsidRPr="007F53B6" w:rsidRDefault="00F300AA">
      <w:pPr>
        <w:rPr>
          <w:rFonts w:ascii="Times New Roman" w:hAnsi="Times New Roman" w:cs="Times New Roman"/>
          <w:sz w:val="20"/>
          <w:szCs w:val="20"/>
        </w:rPr>
      </w:pPr>
    </w:p>
    <w:sectPr w:rsidR="00F300AA" w:rsidRPr="007F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5F"/>
    <w:rsid w:val="00045B8C"/>
    <w:rsid w:val="00235C5C"/>
    <w:rsid w:val="006E774D"/>
    <w:rsid w:val="007F53B6"/>
    <w:rsid w:val="00836055"/>
    <w:rsid w:val="00886930"/>
    <w:rsid w:val="00952D5F"/>
    <w:rsid w:val="00965BC6"/>
    <w:rsid w:val="009E72E2"/>
    <w:rsid w:val="00F3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6CA58-0F53-4E1D-87CA-B842A634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D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ZZPP/" TargetMode="External"/><Relationship Id="rId13" Type="http://schemas.openxmlformats.org/officeDocument/2006/relationships/hyperlink" Target="http://legalacts.ru/doc/prikaz-minobrnauki-rossii-ot-13012014-n-8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rikaz-minobrnauki-rossii-ot-13012014-n-8/" TargetMode="External"/><Relationship Id="rId12" Type="http://schemas.openxmlformats.org/officeDocument/2006/relationships/hyperlink" Target="http://legalacts.ru/doc/152_FZ-o-personalnyh-dannyh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obrnauki-rossii-ot-13012014-n-8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13012014-n-8/" TargetMode="External"/><Relationship Id="rId11" Type="http://schemas.openxmlformats.org/officeDocument/2006/relationships/hyperlink" Target="http://legalacts.ru/doc/prikaz-minobrnauki-rossii-ot-13012014-n-8/" TargetMode="External"/><Relationship Id="rId5" Type="http://schemas.openxmlformats.org/officeDocument/2006/relationships/hyperlink" Target="http://legalacts.ru/doc/prikaz-minobrnauki-rossii-ot-13012014-n-8/" TargetMode="External"/><Relationship Id="rId15" Type="http://schemas.openxmlformats.org/officeDocument/2006/relationships/hyperlink" Target="http://legalacts.ru/doc/prikaz-minobrnauki-rossii-ot-13012014-n-8/" TargetMode="External"/><Relationship Id="rId10" Type="http://schemas.openxmlformats.org/officeDocument/2006/relationships/hyperlink" Target="http://legalacts.ru/doc/prikaz-minobrnauki-rossii-ot-13012014-n-8/" TargetMode="External"/><Relationship Id="rId4" Type="http://schemas.openxmlformats.org/officeDocument/2006/relationships/hyperlink" Target="http://legalacts.ru/doc/prikaz-minobrnauki-rossii-ot-13012014-n-8/" TargetMode="External"/><Relationship Id="rId9" Type="http://schemas.openxmlformats.org/officeDocument/2006/relationships/hyperlink" Target="http://legalacts.ru/doc/273_FZ-ob-obrazovanii/" TargetMode="External"/><Relationship Id="rId14" Type="http://schemas.openxmlformats.org/officeDocument/2006/relationships/hyperlink" Target="http://legalacts.ru/doc/prikaz-minobrnauki-rossii-ot-13012014-n-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7</cp:revision>
  <cp:lastPrinted>2020-12-09T09:52:00Z</cp:lastPrinted>
  <dcterms:created xsi:type="dcterms:W3CDTF">2019-02-20T06:46:00Z</dcterms:created>
  <dcterms:modified xsi:type="dcterms:W3CDTF">2020-12-09T09:56:00Z</dcterms:modified>
</cp:coreProperties>
</file>