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4E" w:rsidRPr="0075345A" w:rsidRDefault="008B7E4E" w:rsidP="008B7E4E">
      <w:pPr>
        <w:jc w:val="center"/>
      </w:pPr>
      <w:r w:rsidRPr="0075345A">
        <w:t xml:space="preserve">Муниципальное </w:t>
      </w:r>
      <w:r>
        <w:t xml:space="preserve">бюджетное </w:t>
      </w:r>
      <w:r w:rsidRPr="0075345A">
        <w:t>дошкольное образовательное учреждение-</w:t>
      </w:r>
    </w:p>
    <w:p w:rsidR="008B7E4E" w:rsidRPr="0075345A" w:rsidRDefault="008B7E4E" w:rsidP="008B7E4E">
      <w:pPr>
        <w:jc w:val="center"/>
      </w:pPr>
      <w:proofErr w:type="gramStart"/>
      <w:r w:rsidRPr="0075345A">
        <w:t>детский</w:t>
      </w:r>
      <w:proofErr w:type="gramEnd"/>
      <w:r w:rsidRPr="0075345A">
        <w:t xml:space="preserve"> сад комбинированного вида № 2 «Сказка» г. </w:t>
      </w:r>
      <w:proofErr w:type="spellStart"/>
      <w:r w:rsidRPr="0075345A">
        <w:t>Шагонар</w:t>
      </w:r>
      <w:proofErr w:type="spellEnd"/>
      <w:r w:rsidRPr="0075345A">
        <w:t xml:space="preserve"> </w:t>
      </w:r>
    </w:p>
    <w:p w:rsidR="008B7E4E" w:rsidRPr="0075345A" w:rsidRDefault="008B7E4E" w:rsidP="008B7E4E">
      <w:pPr>
        <w:jc w:val="center"/>
      </w:pPr>
      <w:proofErr w:type="gramStart"/>
      <w:r w:rsidRPr="0075345A">
        <w:t>муниципального</w:t>
      </w:r>
      <w:proofErr w:type="gramEnd"/>
      <w:r w:rsidRPr="0075345A">
        <w:t xml:space="preserve"> района «</w:t>
      </w:r>
      <w:proofErr w:type="spellStart"/>
      <w:r w:rsidRPr="0075345A">
        <w:t>Улуг</w:t>
      </w:r>
      <w:proofErr w:type="spellEnd"/>
      <w:r w:rsidRPr="0075345A">
        <w:t xml:space="preserve"> – </w:t>
      </w:r>
      <w:proofErr w:type="spellStart"/>
      <w:r w:rsidRPr="0075345A">
        <w:t>Хемский</w:t>
      </w:r>
      <w:proofErr w:type="spellEnd"/>
      <w:r w:rsidRPr="0075345A">
        <w:t xml:space="preserve"> </w:t>
      </w:r>
      <w:proofErr w:type="spellStart"/>
      <w:r w:rsidRPr="0075345A">
        <w:t>кожуун</w:t>
      </w:r>
      <w:proofErr w:type="spellEnd"/>
      <w:r w:rsidRPr="0075345A">
        <w:t xml:space="preserve"> Республики Тыва»</w:t>
      </w:r>
    </w:p>
    <w:p w:rsidR="008B7E4E" w:rsidRDefault="008B7E4E" w:rsidP="008B7E4E"/>
    <w:p w:rsidR="008B7E4E" w:rsidRDefault="008B7E4E" w:rsidP="008B7E4E">
      <w:r>
        <w:t xml:space="preserve"> </w:t>
      </w:r>
    </w:p>
    <w:p w:rsidR="008B7E4E" w:rsidRDefault="008B7E4E" w:rsidP="008B7E4E">
      <w:r>
        <w:t xml:space="preserve">Принято на педагогическом                                         </w:t>
      </w:r>
      <w:r w:rsidR="00E84A74">
        <w:t xml:space="preserve">                               </w:t>
      </w:r>
      <w:bookmarkStart w:id="0" w:name="_GoBack"/>
      <w:bookmarkEnd w:id="0"/>
      <w:r>
        <w:t>«Утверждаю»</w:t>
      </w:r>
    </w:p>
    <w:p w:rsidR="008B7E4E" w:rsidRDefault="008B7E4E" w:rsidP="008B7E4E">
      <w:r>
        <w:t xml:space="preserve"> </w:t>
      </w:r>
      <w:proofErr w:type="gramStart"/>
      <w:r>
        <w:t>совете ,</w:t>
      </w:r>
      <w:proofErr w:type="gramEnd"/>
    </w:p>
    <w:p w:rsidR="008B7E4E" w:rsidRDefault="008B7E4E" w:rsidP="008B7E4E">
      <w:r>
        <w:t xml:space="preserve">Протокол № </w:t>
      </w:r>
      <w:r>
        <w:t>3 от 09.01.20</w:t>
      </w:r>
      <w:r>
        <w:t xml:space="preserve">г                                                          </w:t>
      </w:r>
    </w:p>
    <w:p w:rsidR="008B7E4E" w:rsidRDefault="00492268" w:rsidP="008B7E4E">
      <w:pPr>
        <w:jc w:val="right"/>
      </w:pPr>
      <w:r>
        <w:t>Приказ № 1</w:t>
      </w:r>
      <w:r w:rsidR="008B7E4E">
        <w:t xml:space="preserve"> от 10.01</w:t>
      </w:r>
      <w:r w:rsidR="008B7E4E">
        <w:t>.</w:t>
      </w:r>
      <w:r w:rsidR="008B7E4E">
        <w:t xml:space="preserve">2020 </w:t>
      </w:r>
      <w:r w:rsidR="008B7E4E">
        <w:t>г</w:t>
      </w:r>
    </w:p>
    <w:p w:rsidR="008B7E4E" w:rsidRDefault="008B7E4E" w:rsidP="008B7E4E">
      <w:pPr>
        <w:jc w:val="right"/>
      </w:pPr>
      <w:r>
        <w:t xml:space="preserve">Заведующий ДОУ </w:t>
      </w:r>
    </w:p>
    <w:p w:rsidR="008B7E4E" w:rsidRDefault="008B7E4E" w:rsidP="008B7E4E">
      <w:pPr>
        <w:jc w:val="right"/>
      </w:pPr>
      <w:r>
        <w:t>_____________</w:t>
      </w:r>
      <w:proofErr w:type="spellStart"/>
      <w:r>
        <w:t>С.З.Желтухина</w:t>
      </w:r>
      <w:proofErr w:type="spellEnd"/>
    </w:p>
    <w:p w:rsidR="008B7E4E" w:rsidRDefault="008B7E4E" w:rsidP="008B7E4E">
      <w:pPr>
        <w:jc w:val="center"/>
      </w:pPr>
    </w:p>
    <w:p w:rsidR="008B7E4E" w:rsidRDefault="008B7E4E" w:rsidP="008B7E4E">
      <w:pPr>
        <w:ind w:firstLine="708"/>
        <w:jc w:val="center"/>
        <w:rPr>
          <w:sz w:val="28"/>
          <w:szCs w:val="28"/>
        </w:rPr>
      </w:pPr>
    </w:p>
    <w:p w:rsidR="008B7E4E" w:rsidRDefault="008B7E4E" w:rsidP="008B7E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8B7E4E" w:rsidRDefault="008B7E4E" w:rsidP="008B7E4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устранению</w:t>
      </w:r>
      <w:r>
        <w:rPr>
          <w:sz w:val="28"/>
          <w:szCs w:val="28"/>
        </w:rPr>
        <w:t xml:space="preserve"> недостатков по итогам НОКО 2019г</w:t>
      </w:r>
    </w:p>
    <w:p w:rsidR="008B7E4E" w:rsidRDefault="008B7E4E" w:rsidP="008B7E4E">
      <w:pPr>
        <w:jc w:val="center"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5088"/>
        <w:gridCol w:w="42"/>
        <w:gridCol w:w="1801"/>
        <w:gridCol w:w="14"/>
        <w:gridCol w:w="2959"/>
      </w:tblGrid>
      <w:tr w:rsidR="008B7E4E" w:rsidTr="00BB2F0D">
        <w:trPr>
          <w:trHeight w:val="506"/>
        </w:trPr>
        <w:tc>
          <w:tcPr>
            <w:tcW w:w="445" w:type="dxa"/>
          </w:tcPr>
          <w:p w:rsidR="008B7E4E" w:rsidRDefault="008B7E4E" w:rsidP="00BB2F0D">
            <w:pPr>
              <w:jc w:val="center"/>
            </w:pPr>
            <w:r>
              <w:t>№</w:t>
            </w:r>
          </w:p>
        </w:tc>
        <w:tc>
          <w:tcPr>
            <w:tcW w:w="5088" w:type="dxa"/>
          </w:tcPr>
          <w:p w:rsidR="008B7E4E" w:rsidRDefault="008B7E4E" w:rsidP="00BB2F0D">
            <w:pPr>
              <w:jc w:val="center"/>
            </w:pPr>
            <w:r>
              <w:t>Мероприятие</w:t>
            </w:r>
          </w:p>
        </w:tc>
        <w:tc>
          <w:tcPr>
            <w:tcW w:w="1843" w:type="dxa"/>
            <w:gridSpan w:val="2"/>
          </w:tcPr>
          <w:p w:rsidR="008B7E4E" w:rsidRDefault="008B7E4E" w:rsidP="00BB2F0D">
            <w:pPr>
              <w:jc w:val="center"/>
            </w:pPr>
            <w:r>
              <w:t xml:space="preserve">Срок </w:t>
            </w:r>
          </w:p>
        </w:tc>
        <w:tc>
          <w:tcPr>
            <w:tcW w:w="2973" w:type="dxa"/>
            <w:gridSpan w:val="2"/>
          </w:tcPr>
          <w:p w:rsidR="008B7E4E" w:rsidRDefault="008B7E4E" w:rsidP="00BB2F0D">
            <w:pPr>
              <w:jc w:val="center"/>
            </w:pPr>
            <w:proofErr w:type="gramStart"/>
            <w:r>
              <w:t>ответственный</w:t>
            </w:r>
            <w:proofErr w:type="gramEnd"/>
          </w:p>
        </w:tc>
      </w:tr>
      <w:tr w:rsidR="008B7E4E" w:rsidTr="00DA0655">
        <w:trPr>
          <w:trHeight w:val="467"/>
        </w:trPr>
        <w:tc>
          <w:tcPr>
            <w:tcW w:w="445" w:type="dxa"/>
          </w:tcPr>
          <w:p w:rsidR="008B7E4E" w:rsidRDefault="008B7E4E" w:rsidP="00BB2F0D">
            <w:pPr>
              <w:jc w:val="center"/>
            </w:pPr>
          </w:p>
        </w:tc>
        <w:tc>
          <w:tcPr>
            <w:tcW w:w="9904" w:type="dxa"/>
            <w:gridSpan w:val="5"/>
          </w:tcPr>
          <w:p w:rsidR="008B7E4E" w:rsidRPr="007D2448" w:rsidRDefault="007D2448" w:rsidP="008B7E4E">
            <w:pPr>
              <w:jc w:val="center"/>
              <w:rPr>
                <w:b/>
              </w:rPr>
            </w:pPr>
            <w:r>
              <w:rPr>
                <w:b/>
              </w:rPr>
              <w:t>Критерий «</w:t>
            </w:r>
            <w:r w:rsidR="008B7E4E" w:rsidRPr="007D2448">
              <w:rPr>
                <w:b/>
              </w:rPr>
              <w:t>Открытость и доступность информации об организации</w:t>
            </w:r>
            <w:r>
              <w:rPr>
                <w:b/>
              </w:rPr>
              <w:t>»</w:t>
            </w:r>
          </w:p>
          <w:p w:rsidR="008B7E4E" w:rsidRDefault="008B7E4E" w:rsidP="00BB2F0D">
            <w:pPr>
              <w:jc w:val="center"/>
            </w:pPr>
          </w:p>
        </w:tc>
      </w:tr>
      <w:tr w:rsidR="008B7E4E" w:rsidTr="00BB2F0D">
        <w:trPr>
          <w:trHeight w:val="623"/>
        </w:trPr>
        <w:tc>
          <w:tcPr>
            <w:tcW w:w="445" w:type="dxa"/>
          </w:tcPr>
          <w:p w:rsidR="008B7E4E" w:rsidRDefault="008B7E4E" w:rsidP="00BB2F0D">
            <w:pPr>
              <w:jc w:val="center"/>
            </w:pPr>
            <w:r>
              <w:t>1</w:t>
            </w:r>
          </w:p>
        </w:tc>
        <w:tc>
          <w:tcPr>
            <w:tcW w:w="5088" w:type="dxa"/>
          </w:tcPr>
          <w:p w:rsidR="002F65A8" w:rsidRDefault="008B7E4E" w:rsidP="00BB2F0D">
            <w:pPr>
              <w:jc w:val="center"/>
            </w:pPr>
            <w:r>
              <w:t>Привести в соответствие информацию о деятельности организации, размещённой на официальном сайте организации в сети «Интернет»</w:t>
            </w:r>
            <w:r w:rsidR="002F65A8">
              <w:t xml:space="preserve"> </w:t>
            </w:r>
          </w:p>
          <w:p w:rsidR="002F65A8" w:rsidRDefault="002F65A8" w:rsidP="00BB2F0D">
            <w:pPr>
              <w:jc w:val="center"/>
            </w:pPr>
            <w:r>
              <w:t>-правил приёма обучающихся</w:t>
            </w:r>
          </w:p>
          <w:p w:rsidR="008B7E4E" w:rsidRDefault="002F65A8" w:rsidP="00BB2F0D">
            <w:pPr>
              <w:jc w:val="center"/>
            </w:pPr>
            <w:r>
              <w:t>- режим занятий обучающихся</w:t>
            </w:r>
          </w:p>
          <w:p w:rsidR="002F65A8" w:rsidRDefault="002F65A8" w:rsidP="00BB2F0D">
            <w:pPr>
              <w:jc w:val="center"/>
            </w:pPr>
            <w:r>
              <w:t>- порядок и основания перевода, отчисления и восстановления обучающихся</w:t>
            </w:r>
          </w:p>
          <w:p w:rsidR="002F65A8" w:rsidRDefault="002F65A8" w:rsidP="00BB2F0D">
            <w:pPr>
              <w:jc w:val="center"/>
            </w:pPr>
            <w:r>
              <w:t xml:space="preserve">-порядок оформления возникновения, </w:t>
            </w:r>
            <w:r w:rsidR="00E84A74">
              <w:t>приостановления</w:t>
            </w:r>
            <w:r>
              <w:t xml:space="preserve"> и прекращения отношений между образовательной организацией и обучающимися и </w:t>
            </w:r>
            <w:proofErr w:type="gramStart"/>
            <w:r>
              <w:t>( или</w:t>
            </w:r>
            <w:proofErr w:type="gramEnd"/>
            <w:r>
              <w:t>) родителями ( законными представителями ) несовершеннолетних обучающихся</w:t>
            </w:r>
          </w:p>
          <w:p w:rsidR="002F65A8" w:rsidRDefault="002F65A8" w:rsidP="00BB2F0D">
            <w:pPr>
              <w:jc w:val="center"/>
            </w:pPr>
            <w:r>
              <w:t>-об общем стаже работы педагогических работников</w:t>
            </w:r>
          </w:p>
          <w:p w:rsidR="002F65A8" w:rsidRDefault="002F65A8" w:rsidP="00BB2F0D">
            <w:pPr>
              <w:jc w:val="center"/>
            </w:pPr>
            <w:r>
              <w:t>-об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2F65A8" w:rsidRDefault="002F65A8" w:rsidP="002F65A8">
            <w:pPr>
              <w:rPr>
                <w:color w:val="000000"/>
              </w:rPr>
            </w:pPr>
            <w:r>
              <w:t>-</w:t>
            </w:r>
            <w:r w:rsidRPr="0057554C">
              <w:rPr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2F65A8" w:rsidRDefault="002F65A8" w:rsidP="002F65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7554C">
              <w:rPr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  <w:p w:rsidR="002F65A8" w:rsidRDefault="002F65A8" w:rsidP="002F65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D2448" w:rsidRPr="0057554C">
              <w:rPr>
                <w:color w:val="000000"/>
              </w:rPr>
              <w:t xml:space="preserve"> </w:t>
            </w:r>
            <w:r w:rsidR="007D2448" w:rsidRPr="0057554C">
              <w:rPr>
                <w:color w:val="000000"/>
              </w:rPr>
              <w:t xml:space="preserve">Обеспечить наличие и функционирование на официальном сайте образовательной </w:t>
            </w:r>
            <w:r w:rsidR="007D2448" w:rsidRPr="0057554C">
              <w:rPr>
                <w:color w:val="000000"/>
              </w:rPr>
              <w:lastRenderedPageBreak/>
              <w:t>организации информации о дистанционных способах взаимодействия с получателями образовательных услуг, в частности</w:t>
            </w:r>
          </w:p>
          <w:p w:rsidR="007D2448" w:rsidRDefault="007D2448" w:rsidP="002F65A8">
            <w:r>
              <w:rPr>
                <w:color w:val="000000"/>
              </w:rPr>
              <w:t>-</w:t>
            </w:r>
            <w:r w:rsidRPr="0057554C">
              <w:rPr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</w:t>
            </w:r>
          </w:p>
          <w:p w:rsidR="002F65A8" w:rsidRDefault="002F65A8" w:rsidP="00BB2F0D">
            <w:pPr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</w:tcPr>
          <w:p w:rsidR="008B7E4E" w:rsidRDefault="00E84A74" w:rsidP="00BB2F0D">
            <w:pPr>
              <w:jc w:val="center"/>
            </w:pPr>
            <w:r>
              <w:lastRenderedPageBreak/>
              <w:t>Март 2020г</w:t>
            </w:r>
          </w:p>
        </w:tc>
        <w:tc>
          <w:tcPr>
            <w:tcW w:w="2973" w:type="dxa"/>
            <w:gridSpan w:val="2"/>
          </w:tcPr>
          <w:p w:rsidR="008B7E4E" w:rsidRDefault="008B7E4E" w:rsidP="00E84A74">
            <w:pPr>
              <w:jc w:val="center"/>
            </w:pPr>
            <w:proofErr w:type="spellStart"/>
            <w:r>
              <w:t>Пикус</w:t>
            </w:r>
            <w:proofErr w:type="spellEnd"/>
            <w:r>
              <w:t xml:space="preserve"> Т.Е., </w:t>
            </w:r>
            <w:r w:rsidR="00E84A74">
              <w:t>администратор сайта</w:t>
            </w:r>
          </w:p>
        </w:tc>
      </w:tr>
      <w:tr w:rsidR="007D2448" w:rsidTr="00CD3B72">
        <w:trPr>
          <w:trHeight w:val="571"/>
        </w:trPr>
        <w:tc>
          <w:tcPr>
            <w:tcW w:w="445" w:type="dxa"/>
          </w:tcPr>
          <w:p w:rsidR="007D2448" w:rsidRDefault="007D2448" w:rsidP="00BB2F0D">
            <w:pPr>
              <w:jc w:val="center"/>
            </w:pPr>
            <w:r>
              <w:lastRenderedPageBreak/>
              <w:t>2</w:t>
            </w:r>
          </w:p>
        </w:tc>
        <w:tc>
          <w:tcPr>
            <w:tcW w:w="9904" w:type="dxa"/>
            <w:gridSpan w:val="5"/>
          </w:tcPr>
          <w:p w:rsidR="007D2448" w:rsidRDefault="007D2448" w:rsidP="00BB2F0D">
            <w:pPr>
              <w:jc w:val="center"/>
            </w:pPr>
            <w:r>
              <w:rPr>
                <w:b/>
                <w:bCs/>
                <w:color w:val="000000"/>
              </w:rPr>
              <w:t xml:space="preserve">Критерий </w:t>
            </w:r>
            <w:r w:rsidRPr="0057554C">
              <w:rPr>
                <w:b/>
                <w:bCs/>
                <w:color w:val="000000"/>
              </w:rPr>
              <w:t>«Доступность услуг для инвалидов»:</w:t>
            </w:r>
          </w:p>
        </w:tc>
      </w:tr>
      <w:tr w:rsidR="007D2448" w:rsidTr="008A75D4">
        <w:trPr>
          <w:trHeight w:val="532"/>
        </w:trPr>
        <w:tc>
          <w:tcPr>
            <w:tcW w:w="445" w:type="dxa"/>
          </w:tcPr>
          <w:p w:rsidR="007D2448" w:rsidRDefault="007D2448" w:rsidP="007D2448">
            <w:pPr>
              <w:jc w:val="center"/>
            </w:pPr>
          </w:p>
        </w:tc>
        <w:tc>
          <w:tcPr>
            <w:tcW w:w="5088" w:type="dxa"/>
            <w:vAlign w:val="bottom"/>
          </w:tcPr>
          <w:p w:rsidR="007D2448" w:rsidRDefault="007D2448" w:rsidP="007D2448">
            <w:pPr>
              <w:spacing w:line="0" w:lineRule="atLeast"/>
              <w:rPr>
                <w:color w:val="000000"/>
              </w:rPr>
            </w:pPr>
            <w:r w:rsidRPr="0057554C">
              <w:rPr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  <w:p w:rsidR="007D2448" w:rsidRDefault="007D2448" w:rsidP="007D2448">
            <w:pPr>
              <w:spacing w:line="0" w:lineRule="atLeast"/>
              <w:rPr>
                <w:color w:val="000000"/>
              </w:rPr>
            </w:pPr>
            <w:r w:rsidRPr="0057554C">
              <w:rPr>
                <w:color w:val="000000"/>
              </w:rPr>
              <w:t xml:space="preserve"> </w:t>
            </w:r>
            <w:r w:rsidRPr="0057554C">
              <w:rPr>
                <w:color w:val="000000"/>
              </w:rPr>
              <w:t>- выделенными стоянками для автотранспортных средств инвалидов</w:t>
            </w:r>
          </w:p>
          <w:p w:rsidR="007D2448" w:rsidRDefault="007D2448" w:rsidP="007D24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7554C">
              <w:rPr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  <w:p w:rsidR="007D2448" w:rsidRPr="0057554C" w:rsidRDefault="007D2448" w:rsidP="007D244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7D2448" w:rsidRDefault="00E84A74" w:rsidP="00E84A74">
            <w:pPr>
              <w:jc w:val="center"/>
            </w:pPr>
            <w:r>
              <w:t>До ноября 2020г</w:t>
            </w:r>
          </w:p>
        </w:tc>
        <w:tc>
          <w:tcPr>
            <w:tcW w:w="2973" w:type="dxa"/>
            <w:gridSpan w:val="2"/>
          </w:tcPr>
          <w:p w:rsidR="007D2448" w:rsidRDefault="007D2448" w:rsidP="007D2448">
            <w:pPr>
              <w:jc w:val="center"/>
            </w:pPr>
            <w:proofErr w:type="spellStart"/>
            <w:r>
              <w:t>Желтухина</w:t>
            </w:r>
            <w:proofErr w:type="spellEnd"/>
            <w:r>
              <w:t xml:space="preserve"> С.З. заведующий</w:t>
            </w:r>
            <w:r w:rsidR="00E84A74">
              <w:t>, рабочая группа</w:t>
            </w:r>
          </w:p>
        </w:tc>
      </w:tr>
      <w:tr w:rsidR="007D2448" w:rsidTr="008A75D4">
        <w:trPr>
          <w:trHeight w:val="506"/>
        </w:trPr>
        <w:tc>
          <w:tcPr>
            <w:tcW w:w="445" w:type="dxa"/>
          </w:tcPr>
          <w:p w:rsidR="007D2448" w:rsidRDefault="007D2448" w:rsidP="007D2448">
            <w:pPr>
              <w:jc w:val="center"/>
            </w:pPr>
          </w:p>
        </w:tc>
        <w:tc>
          <w:tcPr>
            <w:tcW w:w="5088" w:type="dxa"/>
            <w:vAlign w:val="bottom"/>
          </w:tcPr>
          <w:p w:rsidR="007D2448" w:rsidRDefault="007D2448" w:rsidP="007D2448">
            <w:pPr>
              <w:spacing w:line="0" w:lineRule="atLeast"/>
              <w:rPr>
                <w:color w:val="000000"/>
              </w:rPr>
            </w:pPr>
            <w:r w:rsidRPr="0057554C">
              <w:rPr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</w:t>
            </w:r>
          </w:p>
          <w:p w:rsidR="007D2448" w:rsidRDefault="007D2448" w:rsidP="007D24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57554C">
              <w:rPr>
                <w:color w:val="000000"/>
              </w:rPr>
              <w:t>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</w:t>
            </w:r>
            <w:r>
              <w:rPr>
                <w:color w:val="000000"/>
              </w:rPr>
              <w:t>)</w:t>
            </w:r>
          </w:p>
          <w:p w:rsidR="007D2448" w:rsidRPr="0057554C" w:rsidRDefault="007D2448" w:rsidP="007D2448">
            <w:pPr>
              <w:spacing w:line="0" w:lineRule="atLeast"/>
              <w:rPr>
                <w:color w:val="000000"/>
              </w:rPr>
            </w:pPr>
            <w:r w:rsidRPr="0057554C">
              <w:rPr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  <w:tc>
          <w:tcPr>
            <w:tcW w:w="1843" w:type="dxa"/>
            <w:gridSpan w:val="2"/>
          </w:tcPr>
          <w:p w:rsidR="007D2448" w:rsidRDefault="007D2448" w:rsidP="007D2448">
            <w:pPr>
              <w:jc w:val="center"/>
            </w:pPr>
          </w:p>
          <w:p w:rsidR="00E84A74" w:rsidRDefault="00E84A74" w:rsidP="007D2448">
            <w:pPr>
              <w:jc w:val="center"/>
            </w:pPr>
          </w:p>
          <w:p w:rsidR="00E84A74" w:rsidRDefault="00E84A74" w:rsidP="007D2448">
            <w:pPr>
              <w:jc w:val="center"/>
            </w:pPr>
          </w:p>
          <w:p w:rsidR="00E84A74" w:rsidRDefault="00E84A74" w:rsidP="007D2448">
            <w:pPr>
              <w:jc w:val="center"/>
            </w:pPr>
          </w:p>
          <w:p w:rsidR="00E84A74" w:rsidRDefault="00E84A74" w:rsidP="007D2448">
            <w:pPr>
              <w:jc w:val="center"/>
            </w:pPr>
            <w:r>
              <w:t>До декабря 2020г</w:t>
            </w:r>
          </w:p>
          <w:p w:rsidR="00E84A74" w:rsidRDefault="00E84A74" w:rsidP="007D2448">
            <w:pPr>
              <w:jc w:val="center"/>
            </w:pPr>
          </w:p>
          <w:p w:rsidR="00E84A74" w:rsidRDefault="00E84A74" w:rsidP="007D2448">
            <w:pPr>
              <w:jc w:val="center"/>
            </w:pPr>
          </w:p>
          <w:p w:rsidR="00E84A74" w:rsidRDefault="00E84A74" w:rsidP="007D2448">
            <w:pPr>
              <w:jc w:val="center"/>
            </w:pPr>
          </w:p>
          <w:p w:rsidR="00E84A74" w:rsidRDefault="00E84A74" w:rsidP="007D2448">
            <w:pPr>
              <w:jc w:val="center"/>
            </w:pPr>
            <w:r>
              <w:t>До декабря 2020г</w:t>
            </w:r>
          </w:p>
        </w:tc>
        <w:tc>
          <w:tcPr>
            <w:tcW w:w="2973" w:type="dxa"/>
            <w:gridSpan w:val="2"/>
          </w:tcPr>
          <w:p w:rsidR="007D2448" w:rsidRDefault="00E84A74" w:rsidP="007D2448">
            <w:pPr>
              <w:jc w:val="center"/>
            </w:pPr>
            <w:proofErr w:type="spellStart"/>
            <w:r>
              <w:t>Желтухина</w:t>
            </w:r>
            <w:proofErr w:type="spellEnd"/>
            <w:r>
              <w:t xml:space="preserve"> С.З. заведующий, рабочая группа</w:t>
            </w:r>
          </w:p>
        </w:tc>
      </w:tr>
      <w:tr w:rsidR="0044399F" w:rsidTr="00B0708F">
        <w:trPr>
          <w:trHeight w:val="597"/>
        </w:trPr>
        <w:tc>
          <w:tcPr>
            <w:tcW w:w="445" w:type="dxa"/>
          </w:tcPr>
          <w:p w:rsidR="0044399F" w:rsidRDefault="0044399F" w:rsidP="007D2448">
            <w:pPr>
              <w:jc w:val="center"/>
            </w:pPr>
          </w:p>
        </w:tc>
        <w:tc>
          <w:tcPr>
            <w:tcW w:w="9904" w:type="dxa"/>
            <w:gridSpan w:val="5"/>
            <w:vAlign w:val="bottom"/>
          </w:tcPr>
          <w:p w:rsidR="0044399F" w:rsidRDefault="0044399F" w:rsidP="007D2448">
            <w:pPr>
              <w:jc w:val="center"/>
            </w:pPr>
            <w:r w:rsidRPr="0044399F">
              <w:rPr>
                <w:b/>
                <w:bCs/>
                <w:color w:val="000000"/>
              </w:rPr>
              <w:t>К</w:t>
            </w:r>
            <w:r w:rsidRPr="0044399F">
              <w:rPr>
                <w:b/>
                <w:bCs/>
                <w:color w:val="000000"/>
              </w:rPr>
              <w:t>ритерия «Доброжелательность, вежливость работников образовательной организаций</w:t>
            </w:r>
            <w:r w:rsidR="00E84A74">
              <w:rPr>
                <w:b/>
                <w:bCs/>
                <w:color w:val="000000"/>
              </w:rPr>
              <w:t>»</w:t>
            </w:r>
          </w:p>
        </w:tc>
      </w:tr>
      <w:tr w:rsidR="0044399F" w:rsidTr="00032414">
        <w:trPr>
          <w:trHeight w:val="519"/>
        </w:trPr>
        <w:tc>
          <w:tcPr>
            <w:tcW w:w="445" w:type="dxa"/>
          </w:tcPr>
          <w:p w:rsidR="0044399F" w:rsidRDefault="0044399F" w:rsidP="0044399F">
            <w:pPr>
              <w:jc w:val="center"/>
            </w:pPr>
            <w:r>
              <w:t xml:space="preserve"> </w:t>
            </w:r>
          </w:p>
        </w:tc>
        <w:tc>
          <w:tcPr>
            <w:tcW w:w="5088" w:type="dxa"/>
            <w:vAlign w:val="bottom"/>
          </w:tcPr>
          <w:p w:rsidR="0044399F" w:rsidRPr="0057554C" w:rsidRDefault="00E84A74" w:rsidP="0044399F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 Д</w:t>
            </w:r>
            <w:r w:rsidR="0044399F" w:rsidRPr="0057554C">
              <w:rPr>
                <w:color w:val="000000"/>
              </w:rPr>
              <w:t>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  <w:tc>
          <w:tcPr>
            <w:tcW w:w="1843" w:type="dxa"/>
            <w:gridSpan w:val="2"/>
          </w:tcPr>
          <w:p w:rsidR="0044399F" w:rsidRDefault="00E84A74" w:rsidP="0044399F">
            <w:pPr>
              <w:jc w:val="center"/>
            </w:pPr>
            <w:r>
              <w:t>До сентября 2020г</w:t>
            </w:r>
          </w:p>
        </w:tc>
        <w:tc>
          <w:tcPr>
            <w:tcW w:w="2973" w:type="dxa"/>
            <w:gridSpan w:val="2"/>
          </w:tcPr>
          <w:p w:rsidR="0044399F" w:rsidRDefault="00E84A74" w:rsidP="00492268">
            <w:pPr>
              <w:jc w:val="center"/>
            </w:pPr>
            <w:proofErr w:type="spellStart"/>
            <w:r>
              <w:t>Желтухина</w:t>
            </w:r>
            <w:proofErr w:type="spellEnd"/>
            <w:r>
              <w:t xml:space="preserve"> С.З. заведующий, </w:t>
            </w:r>
          </w:p>
        </w:tc>
      </w:tr>
      <w:tr w:rsidR="00E84A74" w:rsidTr="002B1B81">
        <w:trPr>
          <w:trHeight w:val="752"/>
        </w:trPr>
        <w:tc>
          <w:tcPr>
            <w:tcW w:w="445" w:type="dxa"/>
          </w:tcPr>
          <w:p w:rsidR="00E84A74" w:rsidRDefault="00E84A74" w:rsidP="0044399F">
            <w:pPr>
              <w:jc w:val="center"/>
            </w:pPr>
          </w:p>
        </w:tc>
        <w:tc>
          <w:tcPr>
            <w:tcW w:w="9904" w:type="dxa"/>
            <w:gridSpan w:val="5"/>
          </w:tcPr>
          <w:p w:rsidR="00E84A74" w:rsidRDefault="00E84A74" w:rsidP="0044399F">
            <w:pPr>
              <w:jc w:val="center"/>
            </w:pPr>
            <w:r>
              <w:rPr>
                <w:b/>
                <w:bCs/>
                <w:color w:val="000000"/>
              </w:rPr>
              <w:t>Критерий</w:t>
            </w:r>
            <w:r w:rsidRPr="0057554C">
              <w:rPr>
                <w:b/>
                <w:bCs/>
                <w:color w:val="000000"/>
              </w:rPr>
              <w:t xml:space="preserve"> «Удовлетворенность условиями оказания услуг»:</w:t>
            </w:r>
          </w:p>
        </w:tc>
      </w:tr>
      <w:tr w:rsidR="00E84A74" w:rsidTr="00E84A74">
        <w:trPr>
          <w:trHeight w:val="752"/>
        </w:trPr>
        <w:tc>
          <w:tcPr>
            <w:tcW w:w="445" w:type="dxa"/>
          </w:tcPr>
          <w:p w:rsidR="00E84A74" w:rsidRDefault="00E84A74" w:rsidP="0044399F">
            <w:pPr>
              <w:jc w:val="center"/>
            </w:pPr>
          </w:p>
        </w:tc>
        <w:tc>
          <w:tcPr>
            <w:tcW w:w="5130" w:type="dxa"/>
            <w:gridSpan w:val="2"/>
          </w:tcPr>
          <w:p w:rsidR="00E84A74" w:rsidRDefault="00E84A74" w:rsidP="0044399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- Д</w:t>
            </w:r>
            <w:r w:rsidRPr="0057554C">
              <w:rPr>
                <w:color w:val="000000"/>
              </w:rPr>
              <w:t>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  <w:tc>
          <w:tcPr>
            <w:tcW w:w="1815" w:type="dxa"/>
            <w:gridSpan w:val="2"/>
          </w:tcPr>
          <w:p w:rsidR="00E84A74" w:rsidRPr="00492268" w:rsidRDefault="00492268" w:rsidP="0044399F">
            <w:pPr>
              <w:jc w:val="center"/>
              <w:rPr>
                <w:bCs/>
                <w:color w:val="000000"/>
              </w:rPr>
            </w:pPr>
            <w:r w:rsidRPr="00492268">
              <w:rPr>
                <w:bCs/>
                <w:color w:val="000000"/>
              </w:rPr>
              <w:t>До октября 2020г</w:t>
            </w:r>
          </w:p>
        </w:tc>
        <w:tc>
          <w:tcPr>
            <w:tcW w:w="2959" w:type="dxa"/>
          </w:tcPr>
          <w:p w:rsidR="00E84A74" w:rsidRDefault="00E84A74" w:rsidP="0044399F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t>Желтухина</w:t>
            </w:r>
            <w:proofErr w:type="spellEnd"/>
            <w:r>
              <w:t xml:space="preserve"> С.З. заведующий, рабочая группа</w:t>
            </w:r>
          </w:p>
        </w:tc>
      </w:tr>
    </w:tbl>
    <w:p w:rsidR="008B7E4E" w:rsidRDefault="008B7E4E" w:rsidP="008B7E4E">
      <w:pPr>
        <w:jc w:val="center"/>
      </w:pPr>
    </w:p>
    <w:p w:rsidR="008B7E4E" w:rsidRDefault="008B7E4E" w:rsidP="008B7E4E">
      <w:pPr>
        <w:jc w:val="center"/>
      </w:pPr>
    </w:p>
    <w:p w:rsidR="00AA5818" w:rsidRDefault="00AA5818"/>
    <w:sectPr w:rsidR="00AA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13"/>
    <w:rsid w:val="002F65A8"/>
    <w:rsid w:val="0044399F"/>
    <w:rsid w:val="00492268"/>
    <w:rsid w:val="007D2448"/>
    <w:rsid w:val="00825813"/>
    <w:rsid w:val="008B7E4E"/>
    <w:rsid w:val="00AA5818"/>
    <w:rsid w:val="00E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55F9-F307-4380-9F45-714039CD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2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2020-01-14T09:22:00Z</cp:lastPrinted>
  <dcterms:created xsi:type="dcterms:W3CDTF">2020-01-14T08:30:00Z</dcterms:created>
  <dcterms:modified xsi:type="dcterms:W3CDTF">2020-01-14T09:22:00Z</dcterms:modified>
</cp:coreProperties>
</file>