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Муниципальное бюджетное дошкольное образовательное учреждение</w:t>
      </w:r>
    </w:p>
    <w:p w:rsidR="00C314DE" w:rsidRDefault="008D5241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«Детский сад №2 «Сказка</w:t>
      </w:r>
      <w:r w:rsidR="00C314DE">
        <w:rPr>
          <w:color w:val="000000"/>
          <w:sz w:val="27"/>
          <w:szCs w:val="27"/>
        </w:rPr>
        <w:t>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УТВЕРЖДАЮ: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заведующий МБДОУ</w:t>
      </w:r>
    </w:p>
    <w:p w:rsidR="00C314DE" w:rsidRDefault="000C12D8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«Детский сад «Сказка</w:t>
      </w:r>
      <w:r w:rsidR="00C314DE">
        <w:rPr>
          <w:color w:val="000000"/>
          <w:sz w:val="27"/>
          <w:szCs w:val="27"/>
        </w:rPr>
        <w:t>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</w:t>
      </w:r>
      <w:proofErr w:type="spellStart"/>
      <w:r w:rsidR="00536083">
        <w:rPr>
          <w:rFonts w:ascii="Arial" w:hAnsi="Arial" w:cs="Arial"/>
          <w:color w:val="000000"/>
          <w:sz w:val="23"/>
          <w:szCs w:val="23"/>
        </w:rPr>
        <w:t>Пр</w:t>
      </w:r>
      <w:proofErr w:type="spellEnd"/>
      <w:r w:rsidR="00536083">
        <w:rPr>
          <w:rFonts w:ascii="Arial" w:hAnsi="Arial" w:cs="Arial"/>
          <w:color w:val="000000"/>
          <w:sz w:val="23"/>
          <w:szCs w:val="23"/>
        </w:rPr>
        <w:t xml:space="preserve"> № 63 от 06.08.2021</w:t>
      </w:r>
      <w:r>
        <w:rPr>
          <w:rFonts w:ascii="Arial" w:hAnsi="Arial" w:cs="Arial"/>
          <w:color w:val="000000"/>
          <w:sz w:val="23"/>
          <w:szCs w:val="23"/>
        </w:rPr>
        <w:t>___</w:t>
      </w:r>
      <w:r w:rsidR="000C12D8">
        <w:rPr>
          <w:color w:val="000000"/>
          <w:sz w:val="27"/>
          <w:szCs w:val="27"/>
        </w:rPr>
        <w:t>С.З.Желтухина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56"/>
          <w:szCs w:val="56"/>
        </w:rPr>
        <w:t>Рабочая программа кружка</w:t>
      </w:r>
      <w:r w:rsidR="00536083">
        <w:rPr>
          <w:color w:val="000000"/>
          <w:sz w:val="56"/>
          <w:szCs w:val="56"/>
        </w:rPr>
        <w:t xml:space="preserve"> «</w:t>
      </w:r>
      <w:proofErr w:type="spellStart"/>
      <w:r w:rsidR="00536083">
        <w:rPr>
          <w:color w:val="000000"/>
          <w:sz w:val="56"/>
          <w:szCs w:val="56"/>
        </w:rPr>
        <w:t>Монеточка</w:t>
      </w:r>
      <w:proofErr w:type="spellEnd"/>
      <w:r w:rsidR="00536083">
        <w:rPr>
          <w:color w:val="000000"/>
          <w:sz w:val="56"/>
          <w:szCs w:val="56"/>
        </w:rPr>
        <w:t>»</w:t>
      </w:r>
      <w:r>
        <w:rPr>
          <w:color w:val="000000"/>
          <w:sz w:val="56"/>
          <w:szCs w:val="56"/>
        </w:rPr>
        <w:t xml:space="preserve"> для детей подготовительной группы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48"/>
          <w:szCs w:val="48"/>
        </w:rPr>
        <w:t>Тема: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40"/>
          <w:szCs w:val="40"/>
        </w:rPr>
        <w:t>«Финансовая грамотность детей старшего дошкольного возраста»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536083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40"/>
          <w:szCs w:val="40"/>
        </w:rPr>
        <w:t>на</w:t>
      </w:r>
      <w:proofErr w:type="gramEnd"/>
      <w:r>
        <w:rPr>
          <w:color w:val="000000"/>
          <w:sz w:val="40"/>
          <w:szCs w:val="40"/>
        </w:rPr>
        <w:t xml:space="preserve"> 2021-2022</w:t>
      </w:r>
      <w:r w:rsidR="00C314DE">
        <w:rPr>
          <w:color w:val="000000"/>
          <w:sz w:val="40"/>
          <w:szCs w:val="40"/>
        </w:rPr>
        <w:t xml:space="preserve"> год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Подготовила: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воспитатель</w:t>
      </w:r>
    </w:p>
    <w:p w:rsidR="00C314DE" w:rsidRDefault="000C12D8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Чалзап Ч.Х</w:t>
      </w:r>
      <w:r w:rsidR="00C314DE">
        <w:rPr>
          <w:color w:val="000000"/>
          <w:sz w:val="27"/>
          <w:szCs w:val="27"/>
        </w:rPr>
        <w:t>.</w:t>
      </w:r>
    </w:p>
    <w:p w:rsidR="00351E03" w:rsidRDefault="00351E03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Баранова В.М.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F075C0" w:rsidRDefault="00F075C0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F075C0" w:rsidRDefault="00F075C0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536083" w:rsidP="00536083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</w:t>
      </w:r>
      <w:bookmarkStart w:id="0" w:name="_GoBack"/>
      <w:bookmarkEnd w:id="0"/>
      <w:proofErr w:type="spellStart"/>
      <w:r w:rsidR="000C12D8">
        <w:rPr>
          <w:color w:val="000000"/>
          <w:sz w:val="27"/>
          <w:szCs w:val="27"/>
        </w:rPr>
        <w:t>г.Шагонар</w:t>
      </w:r>
      <w:proofErr w:type="spellEnd"/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2020-2021 гг.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743091" w:rsidRDefault="00743091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743091" w:rsidRDefault="00743091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32"/>
          <w:szCs w:val="32"/>
        </w:rPr>
        <w:t>Содержание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I. ЦЕЛЕВОЙ РАЗДЕЛ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1.1. Пояснительная записка ……………………………………………………3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1.2. Основные цели и задачи кружка………………………………………….4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1.3. Основные принципы ………………………………………………………5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1.4. Предполагаемые результаты реализации Программы кружка………....6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II. СОДЕРЖАТЕЛЬНЫ РАЗДЕЛ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2.1. Интеграция образовательных областей ……………………………….....8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2.2. Система оценки результатов освоения Программы кружка……………8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2.3. Описание форм, способов, методов и средств реализации программы кружка………………………………………………………………………….11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2.4. Содержание Программы кружка………………………………………...13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III. ОРГАНИЗАЦИОННЫЙ РАЗДЕЛ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3.1. Материально-технические условия реализации программы ……….....14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3.2. Организация кружковой деятельности …………………………………15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3.3 Методическое обеспечение ………………………………………………17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743091" w:rsidRDefault="00743091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743091" w:rsidRDefault="00743091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743091" w:rsidRDefault="00743091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743091" w:rsidRDefault="00743091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743091" w:rsidRDefault="00743091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743091" w:rsidRDefault="00743091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32"/>
          <w:szCs w:val="32"/>
        </w:rPr>
        <w:t>I. ЦЕЛЕВОЙ РАЗДЕЛ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1.1. Пояснительная записка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«… Я чувствую себя вправе сказать: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Да здравствует самообразование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во всех областях! ...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Только те знания прочны и ценны, которые вы добыли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Сами, побуждаемые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Собственной страстью,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Всякое знание должно быть открытием, которое вы сделали сами».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К.И. Чуковский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Федеральный государственный образовательный стандарт дошкольного образования ставит задачу формирования общей культуры личности детей.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качествах: бережливость, рачительность, смекалка, трудолюбие, умение планировать дела, осуждение жадности и расточительности. Без сформированных первичных экономических представлений невозможно формирование финансовой грамотности.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Финансовая грамотность –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Актуальность программы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Сегодняшнее поколение живет в иных экономических условиях. Детей повсюду окружает реклама, а в их лексикон включается все больше слов финансовой среды.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Человек, который уверен в своем будущем, чувствует себя гораздо лучше. И поэтому наши дети должны быть в курсе, как правильно пользоваться средствами, которые они будут зарабатывать во взрослой самостоятельной жизни!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Дети рано включаются в экономическую жизнь семьи, сталкиваются с деньгами, ходят с родителями в магазины, участвуют в купле – продаже и других финансово – экономических отношениях, овладевая, таким образом, экономической информацией на житейском уровне.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Специалисты считают, что неверно и опасно полагаться только на стихийное усвоение знаний об окружающей жизни и, в частности, о финансово – экономических отношениях, потому что деньги, богатство, бедность, реклама, кредит, долги и другие финансовые категории несут в себе воспитательный потенциал, наполненный таких этическим содержанием, как честность, доброта, трудолюбие.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возрасте до 7 лет основы финансовой грамотности могут прививаться через базовые нравственные представления: о добре, зле, красивом, некрасивом. О хорошем и плохом. Основная задача – дать понятие о бережном отношении к вещам, природным ресурсам, а затем и деньгам. Центральная идея – бережливость, «я – бережливый ребенок».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Нравственные представления дошкольников в основном формируются на основе наглядных примеров. Дети не знают, почему тот или иной поступок хорош или плох, но знают, как именно они должны поступить («поделиться», «подарить», «положить в копилку» и т.п.). Дошкольнику можно сколько угодно говорить о нормах и правилах, но если слова не будут связаны с определенной последовательностью действий, - они окажутся бесполезными.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Отсюда правило: представления о нормах финансового поведения формируются на основе определенной последовательности поступков, умело демонстрируемых взрослыми.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Все это делает актуальной проблему формирования элементарных экономических представлений и формирования финансовой грамотности начиная с раннего возраста. Наблюдения за детьми старшего дошкольного возраста, социальный запрос родителей, результаты исследовательской деятельности и требования школы современности подтвердили точку зрения о необходимости ранней социализации дошкольников средствами экономического воспитания, так как социально – экономическая жизнь интересует детей не меньше, чем взрослых. Непрерывное экономическое образование и воспитание необходимо начинать именно с дошкольного возраста – когда детьми приобретается первичный опыт в элементарных экономических отношениях.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  <w:jc w:val="center"/>
      </w:pPr>
      <w:r>
        <w:rPr>
          <w:b/>
          <w:bCs/>
          <w:sz w:val="27"/>
          <w:szCs w:val="27"/>
        </w:rPr>
        <w:t>1.2. Основные цели и задачи кружка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b/>
          <w:bCs/>
          <w:sz w:val="27"/>
          <w:szCs w:val="27"/>
        </w:rPr>
        <w:t>Цель данной программы кружка: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sz w:val="27"/>
          <w:szCs w:val="27"/>
        </w:rPr>
        <w:t>Раскрыть ребенку, окружающий его предметный мир как мир духовных и материальных ценностей, как часть общечеловеческой культуры, сформировать основы экономических компетенций и финансовую грамотность у детей старшего дошкольного возраста.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b/>
          <w:bCs/>
          <w:sz w:val="27"/>
          <w:szCs w:val="27"/>
        </w:rPr>
        <w:t>Задачи: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b/>
          <w:bCs/>
          <w:sz w:val="27"/>
          <w:szCs w:val="27"/>
        </w:rPr>
        <w:t>Обучающие задачи:</w:t>
      </w:r>
    </w:p>
    <w:p w:rsidR="00C314DE" w:rsidRDefault="00C314DE" w:rsidP="00C314DE">
      <w:pPr>
        <w:pStyle w:val="a3"/>
        <w:numPr>
          <w:ilvl w:val="0"/>
          <w:numId w:val="1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</w:r>
    </w:p>
    <w:p w:rsidR="00C314DE" w:rsidRDefault="00C314DE" w:rsidP="00C314DE">
      <w:pPr>
        <w:pStyle w:val="a3"/>
        <w:numPr>
          <w:ilvl w:val="0"/>
          <w:numId w:val="1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дать представление детям о разных видах ресурсов, понятии «экономия ресурсов»; о производителях товаров и услуг;</w:t>
      </w:r>
    </w:p>
    <w:p w:rsidR="00C314DE" w:rsidRDefault="00C314DE" w:rsidP="00C314DE">
      <w:pPr>
        <w:pStyle w:val="a3"/>
        <w:numPr>
          <w:ilvl w:val="0"/>
          <w:numId w:val="1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расширить представление об обмене товарами и услугами, о понятии «рынок», «спрос», «предложение», «цена», «заработная плата»;</w:t>
      </w:r>
    </w:p>
    <w:p w:rsidR="00C314DE" w:rsidRDefault="00C314DE" w:rsidP="00C314DE">
      <w:pPr>
        <w:pStyle w:val="a3"/>
        <w:numPr>
          <w:ilvl w:val="0"/>
          <w:numId w:val="1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создать на основе принципа интеграции видов детской деятельности, условия для решения практических задач самими детьми;</w:t>
      </w:r>
    </w:p>
    <w:p w:rsidR="00C314DE" w:rsidRDefault="00C314DE" w:rsidP="00C314DE">
      <w:pPr>
        <w:pStyle w:val="a3"/>
        <w:numPr>
          <w:ilvl w:val="0"/>
          <w:numId w:val="1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lastRenderedPageBreak/>
        <w:t>познакомить детей с экономическими терминами через экономический словарь, кроссворд, игру, значимость жизненно важных потребностей человека;</w:t>
      </w:r>
    </w:p>
    <w:p w:rsidR="00C314DE" w:rsidRDefault="00C314DE" w:rsidP="00C314DE">
      <w:pPr>
        <w:pStyle w:val="a3"/>
        <w:numPr>
          <w:ilvl w:val="0"/>
          <w:numId w:val="1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заложить основы экономического образа мышления у ребѐнка – дошкольника.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b/>
          <w:bCs/>
          <w:sz w:val="27"/>
          <w:szCs w:val="27"/>
        </w:rPr>
        <w:t>Развивающие задачи:</w:t>
      </w:r>
    </w:p>
    <w:p w:rsidR="00C314DE" w:rsidRDefault="00C314DE" w:rsidP="00C314DE">
      <w:pPr>
        <w:pStyle w:val="a3"/>
        <w:numPr>
          <w:ilvl w:val="0"/>
          <w:numId w:val="2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развивать ответственность, предприимчивость, расчетливость, самостоятельность.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b/>
          <w:bCs/>
          <w:sz w:val="27"/>
          <w:szCs w:val="27"/>
        </w:rPr>
        <w:t>Воспитательные задачи:</w:t>
      </w:r>
    </w:p>
    <w:p w:rsidR="00C314DE" w:rsidRDefault="00C314DE" w:rsidP="00C314DE">
      <w:pPr>
        <w:pStyle w:val="a3"/>
        <w:numPr>
          <w:ilvl w:val="0"/>
          <w:numId w:val="3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воспитывать у детей навыки и привычки речевого этикета, культурного поведения в быту.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</w:pPr>
      <w:r>
        <w:rPr>
          <w:b/>
          <w:bCs/>
          <w:sz w:val="27"/>
          <w:szCs w:val="27"/>
        </w:rPr>
        <w:t>1.3. Основные принципы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sz w:val="27"/>
          <w:szCs w:val="27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Учет индивидуальных особенностей и возможностей детей;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гармоничного восприятия экономической культуры;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экономической направленности в воспитании;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целенаправленной ориентированности на ценностные отношения; целостности;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единство воспитания, обучения и развития;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системность и последовательность;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сочетание коллективных и индивидуальных форм работы;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наглядность;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доступность;</w:t>
      </w:r>
    </w:p>
    <w:p w:rsidR="00C314DE" w:rsidRDefault="00C314DE" w:rsidP="00C314DE">
      <w:pPr>
        <w:pStyle w:val="a3"/>
        <w:numPr>
          <w:ilvl w:val="0"/>
          <w:numId w:val="4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активность.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</w:pPr>
      <w:r>
        <w:rPr>
          <w:b/>
          <w:bCs/>
          <w:color w:val="000000"/>
          <w:sz w:val="27"/>
          <w:szCs w:val="27"/>
        </w:rPr>
        <w:t>1.4. Предполагаемые результаты реализации Программы кружка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sz w:val="27"/>
          <w:szCs w:val="27"/>
        </w:rPr>
        <w:t>Результаты освоения Программы кружка представлены в виде целевых ориентиров дошкольного образования, которые являют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 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  <w:rPr>
          <w:sz w:val="27"/>
          <w:szCs w:val="27"/>
        </w:rPr>
      </w:pPr>
      <w:r>
        <w:rPr>
          <w:sz w:val="27"/>
          <w:szCs w:val="27"/>
        </w:rPr>
        <w:t xml:space="preserve">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воспитанников. Освоение </w:t>
      </w:r>
      <w:r>
        <w:rPr>
          <w:sz w:val="27"/>
          <w:szCs w:val="27"/>
        </w:rPr>
        <w:lastRenderedPageBreak/>
        <w:t>Программы не сопровождается проведением промежуточной аттестации и итоговой аттестации воспитанников.</w:t>
      </w:r>
    </w:p>
    <w:p w:rsidR="000C12D8" w:rsidRDefault="000C12D8" w:rsidP="00C314DE">
      <w:pPr>
        <w:pStyle w:val="a3"/>
        <w:spacing w:before="0" w:beforeAutospacing="0" w:after="0" w:afterAutospacing="0" w:line="328" w:lineRule="atLeast"/>
      </w:pPr>
    </w:p>
    <w:p w:rsidR="00C314DE" w:rsidRDefault="00C314DE" w:rsidP="00C314DE">
      <w:pPr>
        <w:pStyle w:val="a3"/>
        <w:spacing w:before="0" w:beforeAutospacing="0" w:after="0" w:afterAutospacing="0" w:line="328" w:lineRule="atLeast"/>
      </w:pPr>
      <w:r>
        <w:rPr>
          <w:b/>
          <w:bCs/>
          <w:sz w:val="27"/>
          <w:szCs w:val="27"/>
        </w:rPr>
        <w:t>Целевые ориентиры на этапе завершения дошкольного образования: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осознавать и соизмерять свои потребности и возможности;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понимать, что расходы семьи не должны быть расточительными;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вещей;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понимать, что сначала зарабатываем – затем расходуем;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иметь представления об элементарных правилах финансовой безопасности;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осознавать главные ценности – жизнь, отношения, радость и здоровье близких людей – за деньги не купишь;</w:t>
      </w:r>
    </w:p>
    <w:p w:rsidR="00C314DE" w:rsidRDefault="00C314DE" w:rsidP="00C314DE">
      <w:pPr>
        <w:pStyle w:val="a3"/>
        <w:numPr>
          <w:ilvl w:val="0"/>
          <w:numId w:val="5"/>
        </w:numPr>
        <w:spacing w:before="0" w:beforeAutospacing="0" w:after="0" w:afterAutospacing="0" w:line="328" w:lineRule="atLeast"/>
        <w:ind w:left="0"/>
      </w:pPr>
      <w:r>
        <w:rPr>
          <w:sz w:val="27"/>
          <w:szCs w:val="27"/>
        </w:rPr>
        <w:t>следовать социальным нормам и общепринятым правилам общества.</w:t>
      </w:r>
    </w:p>
    <w:p w:rsidR="00C314DE" w:rsidRDefault="00C314DE" w:rsidP="00C314DE">
      <w:pPr>
        <w:pStyle w:val="a3"/>
        <w:spacing w:before="0" w:beforeAutospacing="0" w:after="0" w:afterAutospacing="0" w:line="328" w:lineRule="atLeast"/>
      </w:pPr>
    </w:p>
    <w:p w:rsidR="00C314DE" w:rsidRDefault="00C314DE" w:rsidP="00C314DE">
      <w:pPr>
        <w:pStyle w:val="a3"/>
        <w:spacing w:before="0" w:beforeAutospacing="0" w:after="0" w:afterAutospacing="0" w:line="328" w:lineRule="atLeast"/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II. СОДЕРЖАТЕЛЬНЫ РАЗДЕЛ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2.1. Интеграция образовательных областей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Программа кружка реализуется на основе авторских разработок и материалов передового педагогического опыта, сочетание которых способствует выстраиванию целостного педагогического процесса по формированию экономической грамотности в процессе познавательной и игровой деятельности. Сочетание и адаптация материалов программы под возрастные и индивидуальные особенности воспитанников строится по следующим требованиям: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материалы, используемые в педагогическом процессе, строятся на единых принципах, обеспечивают целостность педагогического процесса и дополняют друг друга;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содержание материала обеспечивает оптимальную нагрузку на ребенка.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Программа кружка составлена с учетом реализации интеграции образовательных областей: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1. Художественно-эстетическое развитие</w:t>
      </w:r>
      <w:r>
        <w:rPr>
          <w:color w:val="000000"/>
          <w:sz w:val="27"/>
          <w:szCs w:val="27"/>
        </w:rPr>
        <w:t>: изготовление сюжетно-ролевых игр экономического содержания магазин продуктовых и промышленных товаров, ателье и др.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2. Речевое развитие</w:t>
      </w:r>
      <w:r>
        <w:rPr>
          <w:color w:val="000000"/>
          <w:sz w:val="27"/>
          <w:szCs w:val="27"/>
        </w:rPr>
        <w:t xml:space="preserve">: пополнение словаря детей новыми словами, обозначающие экономическое явление, применение их на практике; Воспитание </w:t>
      </w:r>
      <w:r>
        <w:rPr>
          <w:color w:val="000000"/>
          <w:sz w:val="27"/>
          <w:szCs w:val="27"/>
        </w:rPr>
        <w:lastRenderedPageBreak/>
        <w:t>экономических качеств личности (трудолюбие, расчѐтливость, практичность и др.) через использование художественной литературы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3. Познавательное</w:t>
      </w:r>
      <w:r>
        <w:rPr>
          <w:color w:val="000000"/>
          <w:sz w:val="27"/>
          <w:szCs w:val="27"/>
        </w:rPr>
        <w:t> - совершенствование знания монет; учить использовать математические действия при решении экономических задач.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Развитие мыслительных операций, внимания, вариативности, раскрытие сущности понятия «доход» и его основные и дополнительные источники (заработная плата, пенсия, стипендия). Знакомство детей с понятием «экономика», «экономист», помочь понять основные правила экономики; Каждая вещь - товар. Познакомить с видами товаров: промышленные, сельскохозяйственные, бытовые и др.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2.2. Система оценки результатов освоения Программы кружка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Мониторинг образовательного процесса проводится 2 раза в год в начале сентября и в конце мая. Мониторинг проводит воспитатель. Основной задачей мониторинга является определение степени освоения ребёнком программы по основам финансовой грамотности. Данные о результатах мониторинга заносятся в диагностический лист освоения знаний детей в рамках программы кружка. Диагностика элементарных финансово – экономических знаний детей является одной из необходимых составляющих процесса экономического образования детей.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 соответствии с классификацией К.Ф.Исаевой, В.И.Логиновой и др. выделены следующие уровни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экономических знаний у старших дошкольников.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Высокий: </w:t>
      </w:r>
      <w:r>
        <w:rPr>
          <w:color w:val="000000"/>
          <w:sz w:val="27"/>
          <w:szCs w:val="27"/>
        </w:rPr>
        <w:t>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 – 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Средний: </w:t>
      </w:r>
      <w:r>
        <w:rPr>
          <w:color w:val="000000"/>
          <w:sz w:val="27"/>
          <w:szCs w:val="27"/>
        </w:rPr>
        <w:t>Ребенок имеет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 – 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 – экономические представления в игре и труде.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Низкий: </w:t>
      </w:r>
      <w:r>
        <w:rPr>
          <w:color w:val="000000"/>
          <w:sz w:val="27"/>
          <w:szCs w:val="27"/>
        </w:rPr>
        <w:t xml:space="preserve">Ребенок имеет неполные, ошибочные представления в области экономики и финансов. Затрудняется в характеристике понятия, явления, в распознании его по содержанию, не может установить причинно – следственные связи, после обозначения понятия, явлении или объекта, частично выделяет его признаки, не обобщает отдельные свойства явления в одно целое понятие, </w:t>
      </w:r>
      <w:r>
        <w:rPr>
          <w:color w:val="000000"/>
          <w:sz w:val="27"/>
          <w:szCs w:val="27"/>
        </w:rPr>
        <w:lastRenderedPageBreak/>
        <w:t>затрудняется в классификации по признаку. Не использует финансово – экономические знания в игровой и трудовой деятельности.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Диагностика для определения уровня финансово – экономических знаний старших дошкольников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Задание 1 «Выбери верное предложение».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карточки, на которых написано по два предложения, и карточки с изображениями, соответствующими этим предложениям (деньги, игрушки, реклама и т.д.)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Инструкция:</w:t>
      </w:r>
      <w:r>
        <w:rPr>
          <w:color w:val="000000"/>
          <w:sz w:val="27"/>
          <w:szCs w:val="27"/>
        </w:rPr>
        <w:t> «Предлагаю тебе поиграть. Я прочитаю тебе два предложения. Выбери то предложение, которое тебе кажется правильным, и объясни, почему ты его выбрал».</w:t>
      </w:r>
    </w:p>
    <w:p w:rsidR="00C314DE" w:rsidRDefault="00C314DE" w:rsidP="00C31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Чтобы жить, необходимы деньги. Чтобы жить, необходимы игрушки.</w:t>
      </w:r>
    </w:p>
    <w:p w:rsidR="00C314DE" w:rsidRDefault="00C314DE" w:rsidP="00C31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Реклама нужна человеку для развлечений. Реклама важна для продажи товара.</w:t>
      </w:r>
    </w:p>
    <w:p w:rsidR="00C314DE" w:rsidRDefault="00C314DE" w:rsidP="00C31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Только взрослые должны трудиться. И дети, и взрослые должны трудиться.</w:t>
      </w:r>
    </w:p>
    <w:p w:rsidR="00C314DE" w:rsidRDefault="00C314DE" w:rsidP="00C31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Пенсию обычно получают мамы и папы. Пенсию обычно получают бабушки и дедушки.</w:t>
      </w:r>
    </w:p>
    <w:p w:rsidR="00C314DE" w:rsidRDefault="00C314DE" w:rsidP="00C31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Бюджет семьи – это только доходы. Бюджет семьи – это доходы и расходы.</w:t>
      </w:r>
    </w:p>
    <w:p w:rsidR="00C314DE" w:rsidRDefault="00C314DE" w:rsidP="00C314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Чем качественнее товар, тем выше цена товара. Чем качественнее товар, тем ниже его цена.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1 балл</w:t>
      </w:r>
      <w:r>
        <w:rPr>
          <w:color w:val="000000"/>
          <w:sz w:val="27"/>
          <w:szCs w:val="27"/>
        </w:rPr>
        <w:t> – правильно один или два ответа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2 балла</w:t>
      </w:r>
      <w:r>
        <w:rPr>
          <w:color w:val="000000"/>
          <w:sz w:val="27"/>
          <w:szCs w:val="27"/>
        </w:rPr>
        <w:t> – правильно 4 ответа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3 балла</w:t>
      </w:r>
      <w:r>
        <w:rPr>
          <w:color w:val="000000"/>
          <w:sz w:val="27"/>
          <w:szCs w:val="27"/>
        </w:rPr>
        <w:t> – правильно больше 5 ответов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Задание 2 «Найди лишнее».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Материал</w:t>
      </w:r>
      <w:r>
        <w:rPr>
          <w:color w:val="000000"/>
          <w:sz w:val="27"/>
          <w:szCs w:val="27"/>
        </w:rPr>
        <w:t>: 6 карточек, на которых изображены: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рубль, доллар, евро, кошелек (категория «деньги»);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банкноты достоинством 100 рублей, 5 долларов, 10 евро, 50 – копеечная монета (категория «деньги»);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кондитерская фабрика, мебельная фабрика, магазин (категории «товар», «производство»);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человек копает землю, готовит еду, моет посуду, читает книгу (категория «труд»);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игрушки, посуда, машина, солнышко (категория «товар»);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одежда, дом, продукты, книга (категория «потребности»).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Инструкция: </w:t>
      </w:r>
      <w:r>
        <w:rPr>
          <w:color w:val="000000"/>
          <w:sz w:val="27"/>
          <w:szCs w:val="27"/>
        </w:rPr>
        <w:t>«Посмотри на рисунки. Они разные. Какой предмет (действия) лишний? Почему? Как можно назвать одним словом остальные три?»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1 балл</w:t>
      </w:r>
      <w:r>
        <w:rPr>
          <w:color w:val="000000"/>
          <w:sz w:val="27"/>
          <w:szCs w:val="27"/>
        </w:rPr>
        <w:t> – все карточки отобраны правильно с помощью воспитателя;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2 балла</w:t>
      </w:r>
      <w:r>
        <w:rPr>
          <w:color w:val="000000"/>
          <w:sz w:val="27"/>
          <w:szCs w:val="27"/>
        </w:rPr>
        <w:t> – две карточки – с помощью воспитателя;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3 балла</w:t>
      </w:r>
      <w:r>
        <w:rPr>
          <w:color w:val="000000"/>
          <w:sz w:val="27"/>
          <w:szCs w:val="27"/>
        </w:rPr>
        <w:t> – все карточки отобраны правильно.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Задание 3 «Продолжи предложение».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предложения экономического содержания и соответствующие им сюжетные картинки.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Инструкция:</w:t>
      </w:r>
      <w:r>
        <w:rPr>
          <w:color w:val="000000"/>
          <w:sz w:val="27"/>
          <w:szCs w:val="27"/>
        </w:rPr>
        <w:t> «Я предлагаю тебе поиграть в увлекательную игру. Я начну предложение, а ты закончи».</w:t>
      </w:r>
    </w:p>
    <w:p w:rsidR="00C314DE" w:rsidRDefault="00C314DE" w:rsidP="00C314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Любой труд приносит</w:t>
      </w:r>
      <w:r>
        <w:rPr>
          <w:i/>
          <w:iCs/>
          <w:color w:val="000000"/>
          <w:sz w:val="27"/>
          <w:szCs w:val="27"/>
        </w:rPr>
        <w:t>…(пользу)</w:t>
      </w:r>
    </w:p>
    <w:p w:rsidR="00C314DE" w:rsidRDefault="00C314DE" w:rsidP="00C314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Моя мама получает за свой труд….., бабушка получает…., а брат (сестра) учится в институте и получает…</w:t>
      </w:r>
      <w:r>
        <w:rPr>
          <w:i/>
          <w:iCs/>
          <w:color w:val="000000"/>
          <w:sz w:val="27"/>
          <w:szCs w:val="27"/>
        </w:rPr>
        <w:t>.(зарплату, пенсию, стипендию).</w:t>
      </w:r>
    </w:p>
    <w:p w:rsidR="00C314DE" w:rsidRDefault="00C314DE" w:rsidP="00C314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Доходы семьи можно увеличить, если</w:t>
      </w:r>
      <w:r>
        <w:rPr>
          <w:i/>
          <w:iCs/>
          <w:color w:val="000000"/>
          <w:sz w:val="27"/>
          <w:szCs w:val="27"/>
        </w:rPr>
        <w:t>….(вести дополнительное хозяйство; кто-то из членов семьи пойдет на работу и т.д.)</w:t>
      </w:r>
    </w:p>
    <w:p w:rsidR="00C314DE" w:rsidRDefault="00C314DE" w:rsidP="00C314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Воспитатель, повар, швея, рекламодатель, банкир – это </w:t>
      </w:r>
      <w:r>
        <w:rPr>
          <w:i/>
          <w:iCs/>
          <w:color w:val="000000"/>
          <w:sz w:val="27"/>
          <w:szCs w:val="27"/>
        </w:rPr>
        <w:t>(профессии).</w:t>
      </w:r>
    </w:p>
    <w:p w:rsidR="00C314DE" w:rsidRDefault="00C314DE" w:rsidP="00C314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Любой товар можно</w:t>
      </w:r>
      <w:r>
        <w:rPr>
          <w:i/>
          <w:iCs/>
          <w:color w:val="000000"/>
          <w:sz w:val="27"/>
          <w:szCs w:val="27"/>
        </w:rPr>
        <w:t>…(продать,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купить, изготовить).</w:t>
      </w:r>
    </w:p>
    <w:p w:rsidR="00C314DE" w:rsidRDefault="00C314DE" w:rsidP="00C314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Место хранения и накопления денег называется… </w:t>
      </w:r>
      <w:r>
        <w:rPr>
          <w:i/>
          <w:iCs/>
          <w:color w:val="000000"/>
          <w:sz w:val="27"/>
          <w:szCs w:val="27"/>
        </w:rPr>
        <w:t>(банк).</w:t>
      </w:r>
    </w:p>
    <w:p w:rsidR="00C314DE" w:rsidRDefault="00C314DE" w:rsidP="00C314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8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Чтобы люди узнали о товаре, нужна… </w:t>
      </w:r>
      <w:r>
        <w:rPr>
          <w:i/>
          <w:iCs/>
          <w:color w:val="000000"/>
          <w:sz w:val="27"/>
          <w:szCs w:val="27"/>
        </w:rPr>
        <w:t>(реклама).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1 балл – </w:t>
      </w:r>
      <w:r>
        <w:rPr>
          <w:color w:val="000000"/>
          <w:sz w:val="27"/>
          <w:szCs w:val="27"/>
        </w:rPr>
        <w:t>правильно два ответа;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2 балла – </w:t>
      </w:r>
      <w:r>
        <w:rPr>
          <w:color w:val="000000"/>
          <w:sz w:val="27"/>
          <w:szCs w:val="27"/>
        </w:rPr>
        <w:t>правильно четыре-пять ответов;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3 балла – </w:t>
      </w:r>
      <w:r>
        <w:rPr>
          <w:color w:val="000000"/>
          <w:sz w:val="27"/>
          <w:szCs w:val="27"/>
        </w:rPr>
        <w:t>правильно больше пяти ответов.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2.3. Описание форм, способов, методов и средств реализации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программы кружка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 основу работы с дошкольниками по экономическому воспитанию положен </w:t>
      </w:r>
      <w:proofErr w:type="spellStart"/>
      <w:r w:rsidR="000C12D8"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предусматривает формирование экономических знаний через различные виды деятельности: игровую, познавательно-исследовательскую, коммуникативную, трудовую и др. В зависимости от содержания знаний ведущим является тот или иной вид деятельности. Например, усвоение экономических понятий (деньги, цена, стоимость и т.п.) успешно проходит в игровой деятельности: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― </w:t>
      </w:r>
      <w:r>
        <w:rPr>
          <w:color w:val="000000"/>
          <w:sz w:val="27"/>
          <w:szCs w:val="27"/>
        </w:rPr>
        <w:t>сюжетно-ролевые игры («Супермаркет», «Магазин игрушек», «Ярмарка»),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― </w:t>
      </w:r>
      <w:r>
        <w:rPr>
          <w:color w:val="000000"/>
          <w:sz w:val="27"/>
          <w:szCs w:val="27"/>
        </w:rPr>
        <w:t>дидактические игры («Купи другу подарок», «Рекламный мешочек»),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― </w:t>
      </w:r>
      <w:r>
        <w:rPr>
          <w:color w:val="000000"/>
          <w:sz w:val="27"/>
          <w:szCs w:val="27"/>
        </w:rPr>
        <w:t>настольно-печатные («Кому что нужно?», «Магазины»),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― </w:t>
      </w:r>
      <w:r>
        <w:rPr>
          <w:color w:val="000000"/>
          <w:sz w:val="27"/>
          <w:szCs w:val="27"/>
        </w:rPr>
        <w:t>речевые («Наоборот», «Что лишнее?»).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Знания о том, почему следует беречь результаты труда людей, дети успешнее всего осваивают в процессе трудовой и продуктивной деятельности.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Особое место занимают интеллектуальные игры-викторины «Что? Где? Почём?», «Бизнес-клуб», «Аукцион», которые позволяют в игровой соревновательной форме подвести итог по изученному материалу, обобщить и систематизировать знания, провести анализ насколько хорошо дети усвоили материал.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Знакомство с новым материалом очень интересно и увлекательно проходит в ходе игры-путешествия «Музей денег», «Путешествие по территории детского сада» (с целью познакомиться с профессиями сотрудников), экскурсии в банк, рекламное агентство, которые позволяют детям познакомиться с реальными экономическими объектами и людьми разных профессий.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 организации образовательной деятельности по экономическому воспитанию наиболее эффективным является метод проблемного обучения, который позволяет педагогу не только познакомить дошкольников с экономическими понятиями, но и развивать у детей умение самостоятельно «добывать» знания, учиться искать пути решения задач, проявлять инициативу, анализировать и делать выводы.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lastRenderedPageBreak/>
        <w:t>Уровни проблемного обучения, которые следует преодолевать постепенно, от простого к сложному: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 Уровень -</w:t>
      </w:r>
      <w:r>
        <w:rPr>
          <w:color w:val="000000"/>
          <w:sz w:val="27"/>
          <w:szCs w:val="27"/>
        </w:rPr>
        <w:t> предполагает ведущую роль педагога.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этом этапе педагог создает проблемную ситуацию, дети с помощью педагога решают задачу и после этого выполняют подобное задание по уже данному образцу.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2 Уровень</w:t>
      </w:r>
      <w:r>
        <w:rPr>
          <w:color w:val="000000"/>
          <w:sz w:val="27"/>
          <w:szCs w:val="27"/>
        </w:rPr>
        <w:t> – это деятельность детей с помощью взрослого.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Тут гипотезы решения проблемной ситуации выдвигают сами воспитанники на основе имеющихся знаний, но к верному решению «приходят» вместе с воспитателем.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3 Уровень</w:t>
      </w:r>
      <w:r>
        <w:rPr>
          <w:color w:val="000000"/>
          <w:sz w:val="27"/>
          <w:szCs w:val="27"/>
        </w:rPr>
        <w:t> – самостоятельный. Воспитанники без помощи воспитателя приходят к правильному решению задачи.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4 Уровень</w:t>
      </w:r>
      <w:r>
        <w:rPr>
          <w:color w:val="000000"/>
          <w:sz w:val="27"/>
          <w:szCs w:val="27"/>
        </w:rPr>
        <w:t> – творческий. На данном этапе дети не только могут найти самостоятельно решение, но и проявить творчество, дополнительные решения, применить знания в нестандартных ситуациях.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Моделирование игровых проблемных ситуаций на занятиях по экономическому воспитанию создает условия для познавательной активности дошкольников, стимулирует детскую инициативу и самостоятельность. Решая проблемную ситуацию экономического, содержания ребенок приобщается к экономической действительности, учиться думать, ориентироваться в окружающем, высказывать собственную и принимать чужую позицию, растет и реализуется его творческий потенциал.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Для создания проблемных ситуаций воспитатель использует следующие методические приёмы: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подведение детей к противоречию и предложение самостоятельно найти способ его разрешения;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высказывание различных точек зрения на один и то же вопрос;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предложение рассмотреть явление с различных позиций («две стороны медали»);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побуждение детей к сравнению, обобщению, выводам из ситуации, сопоставлению фактов;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постановка проблемной задачи (например, с недостаточными или противоречивыми данными, заведомо допущенными ошибками и др.).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Формы организации детей в зависимости от образовательных задач: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фронтальная (одновременно со всей подгруппой);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подгрупповая (работа в группах: парах, тройках и др.);</w:t>
      </w:r>
    </w:p>
    <w:p w:rsidR="00C314DE" w:rsidRDefault="00C314DE" w:rsidP="00C31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- индивидуальная (выполнение заданий, решение проблем).</w:t>
      </w:r>
    </w:p>
    <w:p w:rsidR="00C314DE" w:rsidRPr="00C314DE" w:rsidRDefault="00C314DE" w:rsidP="00C314DE">
      <w:pPr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2.4. Содержание Программы кружка</w:t>
      </w:r>
    </w:p>
    <w:p w:rsidR="00C314DE" w:rsidRPr="00C314DE" w:rsidRDefault="00C314DE" w:rsidP="00C314DE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Фундамент по финансовой грамотности детей дошкольного возраста необходимо закладывать с раннего возраста. Финансовая грамотность позволит маленькому человеку быть успешным во взрослой жизни, грамотно вести свой семейный бюджет.</w:t>
      </w:r>
    </w:p>
    <w:p w:rsidR="00C314DE" w:rsidRPr="00C314DE" w:rsidRDefault="00C314DE" w:rsidP="00C314DE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данной программе закрепляется представление о непростом мире предметов и услуг, как результата труда людей, человеческих взаимоотношений.</w:t>
      </w:r>
    </w:p>
    <w:p w:rsidR="00C314DE" w:rsidRPr="00C314DE" w:rsidRDefault="00C314DE" w:rsidP="00C314DE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Играя в профессии, дети постигают смысл труда, моделируют реальные жизненные ситуации, развивают фантазию, воображение и логику рассуждений, повышая интерес к экономическим знаниям.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дидактических играх систематизируются представления детей о мире финансовых явлений, терминах, закрепляются представления о понятии 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«реклама», обогащается словарный запас, развиваются коммуникативные и творческие способности детей.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ОРГАНИЗАЦИОННЫЙ РАЗДЕЛ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Материально-технические условия реализации программы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материально-технических условий, позволяющих достичь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обозначенных целей и выполнить соответствующие задачи, в т. ч.:</w:t>
      </w:r>
    </w:p>
    <w:p w:rsidR="00C314DE" w:rsidRPr="00743091" w:rsidRDefault="00C314DE" w:rsidP="00743091">
      <w:pPr>
        <w:numPr>
          <w:ilvl w:val="0"/>
          <w:numId w:val="8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все виды деятельности ребенка, как индивидуальной, так и в рамках каждой дошкольной группы с учетом возрастных и индивидуальных особенностей воспитанников, их образовательных потребностей;</w:t>
      </w:r>
    </w:p>
    <w:p w:rsidR="00C314DE" w:rsidRPr="00743091" w:rsidRDefault="00C314DE" w:rsidP="00743091">
      <w:pPr>
        <w:numPr>
          <w:ilvl w:val="0"/>
          <w:numId w:val="8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 w:rsidR="00C314DE" w:rsidRPr="00743091" w:rsidRDefault="00C314DE" w:rsidP="00743091">
      <w:pPr>
        <w:numPr>
          <w:ilvl w:val="0"/>
          <w:numId w:val="8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:rsidR="00C314DE" w:rsidRPr="00743091" w:rsidRDefault="00C314DE" w:rsidP="00743091">
      <w:pPr>
        <w:numPr>
          <w:ilvl w:val="0"/>
          <w:numId w:val="8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представителей), с учетом особенностей социокультурной среды развития воспитанников и специфики информационной социализации детей;</w:t>
      </w:r>
    </w:p>
    <w:p w:rsidR="00C314DE" w:rsidRPr="00743091" w:rsidRDefault="00C314DE" w:rsidP="00743091">
      <w:pPr>
        <w:numPr>
          <w:ilvl w:val="0"/>
          <w:numId w:val="8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повышение их профессиональной, коммуникативной, информационной, правовой компетентности и мастерства мотивирования детей;</w:t>
      </w:r>
    </w:p>
    <w:p w:rsidR="00C314DE" w:rsidRPr="00743091" w:rsidRDefault="00C314DE" w:rsidP="00743091">
      <w:pPr>
        <w:numPr>
          <w:ilvl w:val="0"/>
          <w:numId w:val="8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эффективное управление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также использование организацией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средство обучения и воспитания, спортивного, музыкального, оздоровительного оборудования, услуг связи, в т. ч. информационно-телекоммуникационной сети Интернет.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Организация кружковой деятельности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Известно, формирование основ экономической грамотности зависит от многих факторов, в том числе от развивающей предметно-пространственной среды, в которой она происходит. Для организации воспитательно-образовательного процесса по экономическому воспитанию в ДОО создаются необходимые педагогические условия.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Обогащению впечатлений способствует созданная в игровой комнате игровая экономическая зона, способствующая погружению детей в мир экономики, через которую происходит закрепление, уточнение, углубление, систематизация полученных экономических представлений в трудовой, игровой, познавательной деятельности; формируются умения применять их в самостоятельной деятельности.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экономическая зона содержит: дидактические игры, таблицы с кроссвордами, иллюстрации, коллекция монет и купюр разных стран, атрибуты для сюжетно-ролевых игр. Именно игровая экономическая зона предоставляет детям возможность действовать самостоятельно, способствует формированию их познавательной и практической активности, создает возможности для привлечения родителей к формированию интереса к экономическому воспитанию и воспитанию личности ребенка способной адаптироваться к многообразному миру экономики.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экономического воспитания реализуется через различные формы его организации. Использование разнообразных форм дает воспитателю возможность проявить творчество, индивидуальность и в то же время, что особенно важно, сделать процесс познания экономики интересным, доступным. Главное — говорить ребенку о сложном мире экономики на языке, ему понятном. Сделать экономику понятной помогают сюжетно-дидактические игры.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играя в сюжетно-ролевую игру «Профессии», дети постигают смысл труда, воспроизводят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 В сюжетно-ролевых играх «Рекламное агентство», «Банк», «Супермаркет», «Магазин» и др. создаются наиболее благоприятные условия для развития у детей интереса к экономическим знаниям, естественная, приближенная к реальности обстановка, устанавливается психологически адекватная возрасту ситуация общения. К атрибутам сюжетно-ролевым играм относится кассовый аппарат, банкомат, пластиковые карты, деньги (имитация).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дидактических играх «Кому что нужно?», «Обмен», «Что быстрее купят?», «Копилка» уточняются и закрепляются представления детей о мире экономических явлений, терминах, приобретаются новые экономические знания, умения и навыки.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 Развивающая среда содержит настольно-печатные игры по экономике «Веселый бизнесмен», «Монополия», «Бизнесмен», «Деньги», «Супермаркет».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успешной реализации программы необходимо выполнение ряда условий Психолого-педагогические и методические требования к реализации программы: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Преобладает игровой метод обучения.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Использование специализированной литературы в обучении.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3.Постоянное отслеживание результатов и подведение итогов образовательной деятельности.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Создание ситуации успеха.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Организация различных видов стимулирования.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 программы: 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Категория: старший дошкольный возраст 5 - 7 лет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занятий – 4 раза в месяц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проведения: вторая половина дня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проведения: 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подгрупповая, индивидуальная и коллективная.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занятий </w:t>
      </w:r>
      <w:r w:rsidR="000C1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0C1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 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практический, наглядный, словесный.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групповом помещении с использованием мультимедийного оборудования. Длительность занятия 30 минут.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более эффективного решения поставленных задач в занятия включены разные виды деятельности: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упражнения на мелкую моторику;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экспериментальная деятельность;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ситуации;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мозговой штурм;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произведений детской литературы;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рисование на темы «Моя будущая профессия», «Как я помогаю близким», «Мои добрые дела»;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поделки, оригами, аппликации, конструирование на темы: «Игрушка своими руками», «Мой товар на ярмарку».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Методическое обеспечение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Кнышова, Л.В. Экономика для малышей, или как Миша стал бизнесменом / Л. В. Кнышова. - М. Просвещение, 1996. – с. 128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Поварницина</w:t>
      </w:r>
      <w:proofErr w:type="spellEnd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Г.П., Киселева Ю.А. Финансовая грамотность дошкольника.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Слободчиков</w:t>
      </w:r>
      <w:proofErr w:type="spellEnd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В.И., Короткова Н.А., </w:t>
      </w:r>
      <w:proofErr w:type="spellStart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Нежнов</w:t>
      </w:r>
      <w:proofErr w:type="spellEnd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П.Г., Кириллов И.Л. Дошкольное образование как ступень системы общего образования: научная концепция / Под ред. В.И. </w:t>
      </w:r>
      <w:proofErr w:type="spellStart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Слободчикова</w:t>
      </w:r>
      <w:proofErr w:type="spellEnd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М.: Институт развития дошкольного образования РАО, 2005. 28 с.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Щербинина С.М "Экономическое образование и воспитание детей старшего дошкольного возраста". Учебно-методическая программа. /. - г. Усолье - Сибирское, 2010.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Сказки о деньгах.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Интернет источники.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Месяц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Неделя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занятия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Входная диагностика.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уровня финансовой грамотности на начальном этапе.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«Откуда пришли деньги?»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прошлое денег.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Виртуальное путешествие с использованием ИКТ.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историей возникновения денег.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Что такое деньги? Зачем они нужны?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правильное отношение к деньгам, как предмету жизненной необходимости.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Интерактивное занятие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Какие деньги бывают. Виды денег.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«Заветные желания»,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сущность понятий деньги, монета, купюра. Закрепить знания детей о внешнем виде денег. Рассказать о фальшивых деньгах, о доступном для нас способе проверки денег на</w:t>
      </w:r>
      <w:r w:rsidRPr="007430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подлинность.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«Понятие цены, стоимости».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мультфильма «Телефон».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элементарные представления о цене и качестве. Показать зависимость цены от качества товара или услуги.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Октябрь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«Современный вид денег - пластиковая карта».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«Магазин»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пластиковыми карточками, как ими пользоваться, дать понятие код карты.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«Что такое валюта. Какая бывает валюта? (Игра – путешествие.)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сказки С. Я. Маршак «Кошкин дом»,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понятием «валюта», внешним видом и названиями денег других стан, а также с единой валютой европейских стан – евро.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«Банк, «Дом, где живут деньги». Зачем они нужны? (Виртуальная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экскурсия.)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«Сберегательный банк»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деятельностью банка, его основными функциями.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Деловая 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 не найден клад - беги в банке делать вклад.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понятие, что такое вклад и для чего он нужен.</w:t>
      </w:r>
      <w:r w:rsidRPr="0074309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детям, почему удобно и выгодно хранить деньги в банке, что такое проценты.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«Что такое бюджет? Какие виды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бюджетов бывают?»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понятие бюджет, какие виды бюджетов есть.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«Семейный бюджет»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первичные представления о семейном бюджете.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«Семейный бюджет: доходы семьи»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знания об источниках дохода семьи (зарплата, стипендия, пенсия, пособие и т.д.)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Деловая 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«Семейный бюджет: расходы семьи»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понятие об основных расходах семьи.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Деловая 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«Правильный выбор: куда тратить деньги?»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правильное покупательское поведение у детей дошкольного возраста, объяснить значимость составления списка покупок в целях экономии.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«Что такое налоги и зачем их платить»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понятие налог, виды налогов, история налогов в России.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Деловая 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 Семейная копилка. Учимся экономить»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Раскрыть содержание понятий «экономность», «бережливость», «хозяйственность».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«Хочу и надо».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детей о понятии «бюджет»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«Что такое долг? Долг платежом красен»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детям, понятие денежный долг.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«Карманные деньги»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понятие карманные деньги, учить в игровых ситуациях их разумно тратить.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«Что за деньги купить нельзя»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понятия, что не все можно купить за деньги: здоровье, человеческие отношения и т.д.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«Рекламы разные нужны»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о рекламе, о ее назначении.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правильно, воспринимать рекламу.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Деловая 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«Рекламное агентство»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понятием «рекламное агентство».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«Благотворительная деятельность».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таких ценностных качеств дошкольников, как: доброта, искренность, великодушие, милосердие, бескорыстие.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«Чем пахнут ремесла?»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потребностях и возможностях: А.С. Пушкин «Сказка о рыбаке и рыбке», К.И. Чуковский «Телефон».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понимание экономических категорий (потребности, труд, продукт труда, деньги, профессия, специальность.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«Путешествие в страну  профессий». 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профессиях.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Викторина 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экономическому воспитанию для детей подготовительной группы «Путешествие в денежную страну».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и умения по финансовой грамотности посредством игровой деятельности.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 в профессии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и умения по финансовой грамотности посредством игровой деятельности.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«Любой труд – оплачиваем»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социально-личностные качества и ценностные ориентиры, необходимые для рационального поведения в сфере экономики.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«Сказка ложь, да в ней намек – добрым молодцам урок» (финансовая грамота в народной мудрости)</w:t>
      </w:r>
    </w:p>
    <w:p w:rsidR="00C314DE" w:rsidRPr="00743091" w:rsidRDefault="00C314DE" w:rsidP="0074309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подмечать в сказках, простейшие экономические явления;</w:t>
      </w:r>
    </w:p>
    <w:p w:rsidR="00C314DE" w:rsidRPr="00743091" w:rsidRDefault="00C314DE" w:rsidP="0074309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нравственную оценку поступкам героев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«Свой бизнес»</w:t>
      </w:r>
    </w:p>
    <w:p w:rsidR="00C314DE" w:rsidRPr="00743091" w:rsidRDefault="00C314DE" w:rsidP="0074309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представления детей о сущности экономических явлений и понятий;</w:t>
      </w:r>
    </w:p>
    <w:p w:rsidR="00C314DE" w:rsidRPr="00743091" w:rsidRDefault="00C314DE" w:rsidP="0074309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экономическое мышление;</w:t>
      </w:r>
    </w:p>
    <w:p w:rsidR="00C314DE" w:rsidRPr="00743091" w:rsidRDefault="00C314DE" w:rsidP="0074309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эксперименты, устанавливать причинно – следственные связи.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проблемных ситуаций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«Мы умеем считать деньги»</w:t>
      </w:r>
    </w:p>
    <w:p w:rsidR="00C314DE" w:rsidRPr="00743091" w:rsidRDefault="00C314DE" w:rsidP="0074309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экономические знания в практической ситуации.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КВН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«Путешествие в денежную страну»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полученные знания, применять знания и умения в игре.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Продуктивная деятельность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«Изготовление поделок для ярмарки» (по выбору детей)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различных поделок для ярмарки.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детей о рекламе. С. В. Михалков «Как старик корову продавал».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рекламу. Учить детей делать покупку с учетом заработанных денег, умению соотносить свои желания и возможности.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Квест – игра</w:t>
      </w: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«Путешествие в страну финансовой грамотности»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сообразительность, самостоятельность мышления, умение договариваться между собой, выполнять задания в условиях соревнования.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по итогам изучения курса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финансовой грамотности.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9B3" w:rsidRDefault="003F69B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9B3" w:rsidRDefault="003F69B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9B3" w:rsidRDefault="003F69B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9B3" w:rsidRDefault="003F69B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9B3" w:rsidRDefault="003F69B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F69B3" w:rsidRPr="00743091" w:rsidRDefault="003F69B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родителями</w:t>
      </w:r>
    </w:p>
    <w:p w:rsidR="00C314DE" w:rsidRPr="00743091" w:rsidRDefault="00C314DE" w:rsidP="00743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/п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 педагогами, родителями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родителей «Практические советы родителям по формированию финансовой грамотности у детей старшего дошкольного возраста»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Консультация: «Введение детей старшего дошкольного возраста в мир экономики»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Консультация: «Хоть семи нам еще нет, формируем мы бюджет»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буклетов «Ребенок и финансы»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 «Учите видеть связь между трудом и деньгами»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педагогов: «Использование дидактических игр по развитию финансовой грамотности дошкольников»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 «Учите ребенка выбирать и покупать товар»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«Учите ребенка планировать семейный бюджет»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Буклет «История о дереве и человеке»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Консультация: «Введение детей старшего дошкольного возраста в мир экономики»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родителей «Учите ребенка считать деньги»</w:t>
      </w: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Default="00C314DE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1E03" w:rsidRDefault="00351E0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1E03" w:rsidRDefault="00351E0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1E03" w:rsidRDefault="00351E0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1E03" w:rsidRDefault="00351E0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1E03" w:rsidRPr="00743091" w:rsidRDefault="00351E03" w:rsidP="00743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C314DE" w:rsidRPr="00743091" w:rsidRDefault="00C314DE" w:rsidP="00743091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для определения уровня финансово – экономических знаний старших дошкольников за период 2020-2021 учебный год.</w:t>
      </w:r>
    </w:p>
    <w:p w:rsidR="00C314DE" w:rsidRPr="00743091" w:rsidRDefault="00C314DE" w:rsidP="00743091">
      <w:pPr>
        <w:pStyle w:val="a3"/>
        <w:spacing w:before="0" w:beforeAutospacing="0" w:after="0" w:afterAutospacing="0" w:line="328" w:lineRule="atLeast"/>
      </w:pPr>
    </w:p>
    <w:p w:rsidR="00C314DE" w:rsidRPr="00743091" w:rsidRDefault="00C314DE" w:rsidP="00743091">
      <w:pPr>
        <w:pStyle w:val="a3"/>
        <w:spacing w:before="0" w:beforeAutospacing="0" w:after="0" w:afterAutospacing="0" w:line="328" w:lineRule="atLeast"/>
      </w:pPr>
    </w:p>
    <w:p w:rsidR="00C314DE" w:rsidRPr="00743091" w:rsidRDefault="00C314DE" w:rsidP="00743091">
      <w:pPr>
        <w:pStyle w:val="a3"/>
        <w:spacing w:before="0" w:beforeAutospacing="0" w:after="0" w:afterAutospacing="0" w:line="328" w:lineRule="atLeast"/>
      </w:pPr>
    </w:p>
    <w:p w:rsidR="00C314DE" w:rsidRPr="00743091" w:rsidRDefault="00C314DE" w:rsidP="00743091">
      <w:pPr>
        <w:pStyle w:val="a3"/>
        <w:spacing w:before="0" w:beforeAutospacing="0" w:after="0" w:afterAutospacing="0" w:line="328" w:lineRule="atLeast"/>
      </w:pPr>
    </w:p>
    <w:p w:rsidR="00C314DE" w:rsidRPr="00743091" w:rsidRDefault="00C314DE" w:rsidP="00743091">
      <w:pPr>
        <w:pStyle w:val="a3"/>
        <w:spacing w:before="0" w:beforeAutospacing="0" w:after="0" w:afterAutospacing="0" w:line="328" w:lineRule="atLeast"/>
      </w:pPr>
    </w:p>
    <w:p w:rsidR="00790B0C" w:rsidRPr="00743091" w:rsidRDefault="00790B0C" w:rsidP="00743091">
      <w:pPr>
        <w:rPr>
          <w:sz w:val="24"/>
          <w:szCs w:val="24"/>
        </w:rPr>
      </w:pPr>
    </w:p>
    <w:sectPr w:rsidR="00790B0C" w:rsidRPr="00743091" w:rsidSect="0079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449"/>
    <w:multiLevelType w:val="multilevel"/>
    <w:tmpl w:val="D7C0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A475C"/>
    <w:multiLevelType w:val="multilevel"/>
    <w:tmpl w:val="A140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A2EB4"/>
    <w:multiLevelType w:val="multilevel"/>
    <w:tmpl w:val="B60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F6C0A"/>
    <w:multiLevelType w:val="multilevel"/>
    <w:tmpl w:val="137C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22928"/>
    <w:multiLevelType w:val="multilevel"/>
    <w:tmpl w:val="4CEA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866A5"/>
    <w:multiLevelType w:val="multilevel"/>
    <w:tmpl w:val="079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34B52"/>
    <w:multiLevelType w:val="multilevel"/>
    <w:tmpl w:val="8942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34A24"/>
    <w:multiLevelType w:val="multilevel"/>
    <w:tmpl w:val="10A879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C933DE"/>
    <w:multiLevelType w:val="multilevel"/>
    <w:tmpl w:val="00B2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B4ED8"/>
    <w:multiLevelType w:val="multilevel"/>
    <w:tmpl w:val="466E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9491C"/>
    <w:multiLevelType w:val="multilevel"/>
    <w:tmpl w:val="EC5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4DE"/>
    <w:rsid w:val="000C12D8"/>
    <w:rsid w:val="000F16E5"/>
    <w:rsid w:val="00351E03"/>
    <w:rsid w:val="003F69B3"/>
    <w:rsid w:val="00536083"/>
    <w:rsid w:val="005F3981"/>
    <w:rsid w:val="00735396"/>
    <w:rsid w:val="00743091"/>
    <w:rsid w:val="00790B0C"/>
    <w:rsid w:val="008D5241"/>
    <w:rsid w:val="00C314DE"/>
    <w:rsid w:val="00F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185B7-8321-414B-83F1-C3A2B39A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11</cp:revision>
  <dcterms:created xsi:type="dcterms:W3CDTF">2020-10-01T03:38:00Z</dcterms:created>
  <dcterms:modified xsi:type="dcterms:W3CDTF">2021-08-27T02:01:00Z</dcterms:modified>
</cp:coreProperties>
</file>