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505E" w14:textId="77777777" w:rsidR="003C379F" w:rsidRPr="004E1A9B" w:rsidRDefault="004E1A9B" w:rsidP="003C379F">
      <w:pPr>
        <w:jc w:val="center"/>
        <w:rPr>
          <w:b/>
          <w:color w:val="000080"/>
        </w:rPr>
      </w:pPr>
      <w:r w:rsidRPr="004E1A9B">
        <w:rPr>
          <w:b/>
          <w:color w:val="000080"/>
        </w:rPr>
        <w:t>Муниципальное бюджетное дошкольное образовательное учреждение – детский сад комбинированного вида №2 «сказка» г шагонар муниципального района «Улуг – Хемский кожуун Республики Тыва»</w:t>
      </w:r>
    </w:p>
    <w:p w14:paraId="5AFC333D" w14:textId="77777777" w:rsidR="003C379F" w:rsidRPr="004E1A9B" w:rsidRDefault="003C379F" w:rsidP="003C379F">
      <w:pPr>
        <w:jc w:val="center"/>
        <w:rPr>
          <w:b/>
          <w:color w:val="000080"/>
        </w:rPr>
      </w:pPr>
    </w:p>
    <w:p w14:paraId="18468633" w14:textId="77777777" w:rsidR="004E1A9B" w:rsidRDefault="004E1A9B" w:rsidP="003C379F">
      <w:pPr>
        <w:jc w:val="center"/>
        <w:rPr>
          <w:b/>
          <w:color w:val="000080"/>
          <w:sz w:val="72"/>
          <w:szCs w:val="72"/>
        </w:rPr>
      </w:pPr>
    </w:p>
    <w:p w14:paraId="6497209A" w14:textId="77777777" w:rsidR="004E1A9B" w:rsidRDefault="004E1A9B" w:rsidP="003C379F">
      <w:pPr>
        <w:jc w:val="center"/>
        <w:rPr>
          <w:b/>
          <w:color w:val="000080"/>
          <w:sz w:val="72"/>
          <w:szCs w:val="72"/>
        </w:rPr>
      </w:pPr>
    </w:p>
    <w:p w14:paraId="14CA9821" w14:textId="77777777" w:rsidR="004E1A9B" w:rsidRDefault="004E1A9B" w:rsidP="003C379F">
      <w:pPr>
        <w:jc w:val="center"/>
        <w:rPr>
          <w:b/>
          <w:color w:val="000080"/>
          <w:sz w:val="72"/>
          <w:szCs w:val="72"/>
        </w:rPr>
      </w:pPr>
    </w:p>
    <w:p w14:paraId="3B3AD7D8" w14:textId="77777777" w:rsidR="003C379F" w:rsidRPr="004E1A9B" w:rsidRDefault="003C379F" w:rsidP="003C379F">
      <w:pPr>
        <w:jc w:val="center"/>
        <w:rPr>
          <w:b/>
          <w:color w:val="000080"/>
          <w:sz w:val="72"/>
          <w:szCs w:val="72"/>
        </w:rPr>
      </w:pPr>
      <w:r w:rsidRPr="004E1A9B">
        <w:rPr>
          <w:b/>
          <w:color w:val="000080"/>
          <w:sz w:val="72"/>
          <w:szCs w:val="72"/>
        </w:rPr>
        <w:t>ЭССЕ</w:t>
      </w:r>
    </w:p>
    <w:p w14:paraId="5B77599A" w14:textId="77777777" w:rsidR="003C379F" w:rsidRPr="004E1A9B" w:rsidRDefault="003C379F" w:rsidP="003C379F">
      <w:pPr>
        <w:jc w:val="center"/>
        <w:rPr>
          <w:b/>
          <w:sz w:val="72"/>
          <w:szCs w:val="72"/>
        </w:rPr>
      </w:pPr>
    </w:p>
    <w:p w14:paraId="0CB54483" w14:textId="77777777" w:rsidR="003C379F" w:rsidRPr="004E1A9B" w:rsidRDefault="003C379F" w:rsidP="003C379F">
      <w:pPr>
        <w:jc w:val="center"/>
        <w:rPr>
          <w:b/>
          <w:color w:val="FF0000"/>
          <w:sz w:val="72"/>
          <w:szCs w:val="72"/>
        </w:rPr>
      </w:pPr>
      <w:r w:rsidRPr="004E1A9B">
        <w:rPr>
          <w:b/>
          <w:color w:val="FF0000"/>
          <w:sz w:val="72"/>
          <w:szCs w:val="72"/>
        </w:rPr>
        <w:t>«Я – педагог»</w:t>
      </w:r>
    </w:p>
    <w:p w14:paraId="211207B8" w14:textId="77777777" w:rsidR="003C379F" w:rsidRPr="004E1A9B" w:rsidRDefault="003C379F" w:rsidP="003C379F">
      <w:pPr>
        <w:jc w:val="center"/>
        <w:rPr>
          <w:sz w:val="72"/>
          <w:szCs w:val="72"/>
        </w:rPr>
      </w:pPr>
    </w:p>
    <w:p w14:paraId="4BBEE52D" w14:textId="77777777" w:rsidR="003C379F" w:rsidRDefault="003C379F" w:rsidP="003C379F">
      <w:pPr>
        <w:jc w:val="center"/>
        <w:rPr>
          <w:sz w:val="32"/>
          <w:szCs w:val="32"/>
        </w:rPr>
      </w:pPr>
    </w:p>
    <w:p w14:paraId="756AC630" w14:textId="77777777" w:rsidR="003C379F" w:rsidRDefault="003C379F" w:rsidP="003C379F">
      <w:pPr>
        <w:jc w:val="center"/>
        <w:rPr>
          <w:sz w:val="32"/>
          <w:szCs w:val="32"/>
        </w:rPr>
      </w:pPr>
    </w:p>
    <w:p w14:paraId="1C420D49" w14:textId="77777777" w:rsidR="003C379F" w:rsidRDefault="003C379F" w:rsidP="003C379F">
      <w:pPr>
        <w:jc w:val="center"/>
        <w:rPr>
          <w:sz w:val="32"/>
          <w:szCs w:val="32"/>
        </w:rPr>
      </w:pPr>
    </w:p>
    <w:p w14:paraId="2D046816" w14:textId="77777777" w:rsidR="003C379F" w:rsidRDefault="003C379F" w:rsidP="003C379F">
      <w:pPr>
        <w:jc w:val="center"/>
        <w:rPr>
          <w:sz w:val="32"/>
          <w:szCs w:val="32"/>
        </w:rPr>
      </w:pPr>
    </w:p>
    <w:p w14:paraId="1D19E12C" w14:textId="77777777" w:rsidR="003C379F" w:rsidRDefault="003C379F" w:rsidP="003C379F">
      <w:pPr>
        <w:jc w:val="center"/>
        <w:rPr>
          <w:sz w:val="32"/>
          <w:szCs w:val="32"/>
        </w:rPr>
      </w:pPr>
    </w:p>
    <w:p w14:paraId="04E00BE9" w14:textId="77777777" w:rsidR="004E1A9B" w:rsidRDefault="004E1A9B" w:rsidP="003C379F">
      <w:pPr>
        <w:jc w:val="right"/>
        <w:rPr>
          <w:sz w:val="32"/>
          <w:szCs w:val="32"/>
        </w:rPr>
      </w:pPr>
    </w:p>
    <w:p w14:paraId="2235A298" w14:textId="77777777" w:rsidR="004E1A9B" w:rsidRDefault="004E1A9B" w:rsidP="003C379F">
      <w:pPr>
        <w:jc w:val="right"/>
        <w:rPr>
          <w:sz w:val="32"/>
          <w:szCs w:val="32"/>
        </w:rPr>
      </w:pPr>
    </w:p>
    <w:p w14:paraId="7EAB567D" w14:textId="77777777" w:rsidR="004E1A9B" w:rsidRDefault="004E1A9B" w:rsidP="003C379F">
      <w:pPr>
        <w:jc w:val="right"/>
        <w:rPr>
          <w:sz w:val="32"/>
          <w:szCs w:val="32"/>
        </w:rPr>
      </w:pPr>
    </w:p>
    <w:p w14:paraId="0E21FF3C" w14:textId="77777777" w:rsidR="003C379F" w:rsidRPr="004E1A9B" w:rsidRDefault="003C379F" w:rsidP="004E1A9B">
      <w:pPr>
        <w:jc w:val="right"/>
        <w:rPr>
          <w:b/>
          <w:sz w:val="44"/>
          <w:szCs w:val="44"/>
        </w:rPr>
      </w:pPr>
      <w:r w:rsidRPr="004E1A9B">
        <w:rPr>
          <w:b/>
          <w:sz w:val="44"/>
          <w:szCs w:val="44"/>
        </w:rPr>
        <w:t xml:space="preserve">Воспитатель </w:t>
      </w:r>
    </w:p>
    <w:p w14:paraId="1F9437B0" w14:textId="38B355D7" w:rsidR="003C379F" w:rsidRDefault="00BF04FE" w:rsidP="003C379F">
      <w:pPr>
        <w:jc w:val="right"/>
        <w:rPr>
          <w:sz w:val="32"/>
          <w:szCs w:val="32"/>
        </w:rPr>
      </w:pPr>
      <w:r>
        <w:rPr>
          <w:b/>
          <w:sz w:val="44"/>
          <w:szCs w:val="44"/>
        </w:rPr>
        <w:t>Дамдын – оол А.А.</w:t>
      </w:r>
    </w:p>
    <w:p w14:paraId="142916A9" w14:textId="77777777" w:rsidR="004E1A9B" w:rsidRDefault="004E1A9B" w:rsidP="003C379F">
      <w:pPr>
        <w:jc w:val="center"/>
        <w:rPr>
          <w:sz w:val="32"/>
          <w:szCs w:val="32"/>
        </w:rPr>
      </w:pPr>
    </w:p>
    <w:p w14:paraId="0756FBF5" w14:textId="77777777" w:rsidR="004E1A9B" w:rsidRDefault="004E1A9B" w:rsidP="003C379F">
      <w:pPr>
        <w:jc w:val="center"/>
        <w:rPr>
          <w:sz w:val="32"/>
          <w:szCs w:val="32"/>
        </w:rPr>
      </w:pPr>
    </w:p>
    <w:p w14:paraId="2F0CA013" w14:textId="77777777" w:rsidR="004E1A9B" w:rsidRDefault="004E1A9B" w:rsidP="003C379F">
      <w:pPr>
        <w:jc w:val="center"/>
        <w:rPr>
          <w:sz w:val="32"/>
          <w:szCs w:val="32"/>
        </w:rPr>
      </w:pPr>
    </w:p>
    <w:p w14:paraId="1265C9FA" w14:textId="77777777" w:rsidR="004E1A9B" w:rsidRDefault="004E1A9B" w:rsidP="003C379F">
      <w:pPr>
        <w:jc w:val="center"/>
        <w:rPr>
          <w:sz w:val="32"/>
          <w:szCs w:val="32"/>
        </w:rPr>
      </w:pPr>
    </w:p>
    <w:p w14:paraId="660243D3" w14:textId="77777777" w:rsidR="004E1A9B" w:rsidRDefault="004E1A9B" w:rsidP="003C379F">
      <w:pPr>
        <w:jc w:val="center"/>
        <w:rPr>
          <w:sz w:val="32"/>
          <w:szCs w:val="32"/>
        </w:rPr>
      </w:pPr>
    </w:p>
    <w:p w14:paraId="7FF0E4D8" w14:textId="77777777" w:rsidR="004E1A9B" w:rsidRDefault="004E1A9B" w:rsidP="003C379F">
      <w:pPr>
        <w:jc w:val="center"/>
        <w:rPr>
          <w:sz w:val="32"/>
          <w:szCs w:val="32"/>
        </w:rPr>
      </w:pPr>
    </w:p>
    <w:p w14:paraId="57882196" w14:textId="7A4FEB55" w:rsidR="003C379F" w:rsidRDefault="003C379F" w:rsidP="003C379F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BF04FE">
        <w:rPr>
          <w:sz w:val="32"/>
          <w:szCs w:val="32"/>
        </w:rPr>
        <w:t>24</w:t>
      </w:r>
      <w:r>
        <w:rPr>
          <w:sz w:val="32"/>
          <w:szCs w:val="32"/>
        </w:rPr>
        <w:t>г.</w:t>
      </w:r>
    </w:p>
    <w:p w14:paraId="1C7D5FB8" w14:textId="77777777" w:rsidR="003C379F" w:rsidRDefault="003C379F" w:rsidP="003C379F">
      <w:pPr>
        <w:jc w:val="both"/>
        <w:rPr>
          <w:sz w:val="32"/>
          <w:szCs w:val="32"/>
        </w:rPr>
      </w:pPr>
    </w:p>
    <w:p w14:paraId="10CDE2B9" w14:textId="77777777" w:rsidR="003C379F" w:rsidRDefault="003C379F" w:rsidP="003C379F">
      <w:pPr>
        <w:jc w:val="both"/>
        <w:rPr>
          <w:sz w:val="32"/>
          <w:szCs w:val="32"/>
        </w:rPr>
      </w:pPr>
    </w:p>
    <w:p w14:paraId="457F949F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lastRenderedPageBreak/>
        <w:t>В.Г.Белинский утверждал: «Воспитание – великое дело: им решается участь человека». Поэтому ответственность, которая ложится на мои плечи, - это не просто присмотр за детьми и организация развивающих игр; это первый шаг, определяющий дальнейшую судьбу человека.</w:t>
      </w:r>
    </w:p>
    <w:p w14:paraId="4A756131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>Работать с детьми, стать учителем – это мечта моего детства. Образцом для меня стала моя классная руководительница Она постоянно зажигала нас, своих учеников, новыми интересными идеями, подталкивала к новым поискам и  особенно, как-то по-другому, раскрывала в нас талант, способности к постижению и раскрытию всего интересного, нового, неизведанного.</w:t>
      </w:r>
    </w:p>
    <w:p w14:paraId="141E6EF1" w14:textId="77777777" w:rsidR="004E1A9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>Я ощущала высокую степень надёжности и уверенности именно с ней, человеком, который в бесконечной суете жизненных проблем, независимо от настроения, всегда выглядит «с иголочки».</w:t>
      </w:r>
    </w:p>
    <w:p w14:paraId="6E92DABB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 xml:space="preserve"> «В человеке всё должно быть прекрасно: и одежда, и лицо, и мысли…» - эти слова классика русской литературы А.П.Чехова являются её жизненным принципом, они до сих пор эталон и в моей жизни.</w:t>
      </w:r>
    </w:p>
    <w:p w14:paraId="12DE2735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 xml:space="preserve"> Сбылась моя детская мечта – я стала Педагогом. Слово «педагог» я написала именно так не случайно, ведь это люди действительно с большой буквы, люди, которые на протяжении многих лет работают с оптимизмом и энтузиазмом. Они не представляют свою жизнь без детей, без общения с ними.</w:t>
      </w:r>
    </w:p>
    <w:p w14:paraId="6F92C5B0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 xml:space="preserve">Вот уже </w:t>
      </w:r>
      <w:r>
        <w:rPr>
          <w:sz w:val="28"/>
          <w:szCs w:val="28"/>
        </w:rPr>
        <w:t>2</w:t>
      </w:r>
      <w:r w:rsidRPr="00417CFB">
        <w:rPr>
          <w:sz w:val="28"/>
          <w:szCs w:val="28"/>
        </w:rPr>
        <w:t xml:space="preserve">5 лет я работаю воспитателем. Только теперь я по достоинству могу оценить труд своих первых воспитателей, школьных учителей и преподавателей педагогического колледжа, в котором я училась. Сколько сил, терпения и старания они прилагали, воспитывая, обучая, развивая нас. Воспитатель – для меня это, скорее, не профессия, а образ жизни. </w:t>
      </w:r>
      <w:r>
        <w:rPr>
          <w:sz w:val="28"/>
          <w:szCs w:val="28"/>
        </w:rPr>
        <w:t>Ка</w:t>
      </w:r>
      <w:r w:rsidRPr="00417CFB">
        <w:rPr>
          <w:sz w:val="28"/>
          <w:szCs w:val="28"/>
        </w:rPr>
        <w:t>ждый день я прихожу к детям, мы общаемся, занимаемся. И каждый раз для меня открывается новый мир, новая жизнь.</w:t>
      </w:r>
    </w:p>
    <w:p w14:paraId="6CB6DBEF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>Если взглянуть на детсадовские будни взглядом постороннего человека, то может показаться, что ты попал в настоящий муравейник, где каждый, от мала до велика, куда-то спешит, чем-то занят. В центре бесконечной круговерти игр, занятий, прогулок и обедов находится маленький человечек. И от тех, кто находится рядом с ним, зависит его психическое и физическое состояние. Ежедневно ко мне приходят двадцать таких маленьких, неокрепших душ. Это ко многому обязывает. Поэтому, оказываясь в различных ситуациях, я стараюсь помнить о том, что воспитатель должен уметь обуздать свой темперамент, управлять своим характером и настроением. Дети учат меня быть терпеливой и сдержанной.</w:t>
      </w:r>
    </w:p>
    <w:p w14:paraId="3E20485A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>Улыбка, радость, искренняя заинтересованность в проблемах маленького человека являются для меня первым условием в работе с детьми.</w:t>
      </w:r>
    </w:p>
    <w:p w14:paraId="77846727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 xml:space="preserve">Я – творческий человек? Несомненно. Ведь воспитатель просто не имеет права быть иным, поскольку только творческая личность способна воспитать творчески развитого ребенка. Воспитатель, на мой взгляд, должен обладать многогранным талантом -  мгновенно фантазировать и сочинять сказки из создавшейся ситуации.  </w:t>
      </w:r>
    </w:p>
    <w:p w14:paraId="2D7647CB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lastRenderedPageBreak/>
        <w:t>Фантазировать и постоянно находиться в поиске новых форм и методов работы – этому я научилась благодаря моим дошколятам. Наблюдая за тем, как мои детишки играют, общаются, воссоздавая картинки из жизни взрослых, я ежедневно с полной уверенностью повторяю:</w:t>
      </w:r>
      <w:r>
        <w:rPr>
          <w:sz w:val="28"/>
          <w:szCs w:val="28"/>
        </w:rPr>
        <w:t xml:space="preserve"> «</w:t>
      </w:r>
      <w:r w:rsidRPr="00417CFB">
        <w:rPr>
          <w:sz w:val="28"/>
          <w:szCs w:val="28"/>
        </w:rPr>
        <w:t xml:space="preserve">Да, это именно то, чем я хотела бы заниматься!» Невольно возвращаясь в своё детство, с благодарностью вспоминаю всех тех, кто отдавал мне своё время, силы и здоровье. </w:t>
      </w:r>
    </w:p>
    <w:p w14:paraId="2DACFDB4" w14:textId="77777777" w:rsidR="003C379F" w:rsidRPr="00417CFB" w:rsidRDefault="003C379F" w:rsidP="003C379F">
      <w:pPr>
        <w:jc w:val="both"/>
        <w:rPr>
          <w:sz w:val="28"/>
          <w:szCs w:val="28"/>
        </w:rPr>
      </w:pPr>
      <w:r w:rsidRPr="00417CFB">
        <w:rPr>
          <w:sz w:val="28"/>
          <w:szCs w:val="28"/>
        </w:rPr>
        <w:t>Я осознала, что педагогическая деятельность – это сложная, значимая и творческая профессия, к овладению которой необходимо подходить с интересом, желанием и очень скрупулёзно, чтобы достичь положительных результатов. Шаг за шагом осваивать педагогическую науку, овладевать необходимыми профессиональными знаниями, умениями навыками, качествами. Сделав один шаг, необходимо встать на обе ноги, и только потом можно делать следующий.</w:t>
      </w:r>
    </w:p>
    <w:p w14:paraId="608DBCC1" w14:textId="77777777" w:rsidR="00C744A7" w:rsidRDefault="00C744A7" w:rsidP="003C379F">
      <w:pPr>
        <w:jc w:val="both"/>
      </w:pPr>
    </w:p>
    <w:sectPr w:rsidR="00C744A7" w:rsidSect="004E1A9B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79F"/>
    <w:rsid w:val="003C379F"/>
    <w:rsid w:val="004E1A9B"/>
    <w:rsid w:val="00BF04FE"/>
    <w:rsid w:val="00C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B6E"/>
  <w15:docId w15:val="{BA73745A-ABCA-44B2-A11E-3E63E3BC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User</cp:lastModifiedBy>
  <cp:revision>4</cp:revision>
  <cp:lastPrinted>2017-02-08T06:28:00Z</cp:lastPrinted>
  <dcterms:created xsi:type="dcterms:W3CDTF">2017-02-08T03:46:00Z</dcterms:created>
  <dcterms:modified xsi:type="dcterms:W3CDTF">2025-01-13T04:51:00Z</dcterms:modified>
</cp:coreProperties>
</file>